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0135" w14:textId="77777777" w:rsidR="00625204" w:rsidRPr="00596332" w:rsidRDefault="00625204" w:rsidP="00625204">
      <w:pPr>
        <w:rPr>
          <w:rFonts w:ascii="Arial" w:eastAsia="Arial" w:hAnsi="Arial" w:cs="Arial"/>
          <w:sz w:val="32"/>
          <w:szCs w:val="32"/>
        </w:rPr>
      </w:pPr>
    </w:p>
    <w:p w14:paraId="675F1382" w14:textId="77777777" w:rsidR="00623A61" w:rsidRDefault="00623A61" w:rsidP="00625204">
      <w:pPr>
        <w:jc w:val="center"/>
        <w:rPr>
          <w:rFonts w:asciiTheme="minorHAnsi" w:eastAsia="Arial" w:hAnsiTheme="minorHAnsi" w:cstheme="minorHAnsi"/>
          <w:b/>
          <w:i/>
          <w:sz w:val="32"/>
          <w:szCs w:val="32"/>
        </w:rPr>
      </w:pPr>
    </w:p>
    <w:p w14:paraId="5E59144F" w14:textId="1DD09E8C" w:rsidR="00625204" w:rsidRPr="00171924" w:rsidRDefault="00625204" w:rsidP="00625204">
      <w:pPr>
        <w:jc w:val="center"/>
        <w:rPr>
          <w:rFonts w:eastAsia="Arial"/>
          <w:b/>
          <w:i/>
          <w:sz w:val="32"/>
          <w:szCs w:val="32"/>
        </w:rPr>
      </w:pPr>
      <w:r w:rsidRPr="00171924">
        <w:rPr>
          <w:rFonts w:eastAsia="Arial"/>
          <w:b/>
          <w:i/>
          <w:sz w:val="32"/>
          <w:szCs w:val="32"/>
        </w:rPr>
        <w:t>BETHLEHEM CHRISTIAN SCHOOL</w:t>
      </w:r>
    </w:p>
    <w:p w14:paraId="55FBDB9C" w14:textId="5A6CDFC0" w:rsidR="00623A61" w:rsidRPr="00171924" w:rsidRDefault="00623A61" w:rsidP="00625204">
      <w:pPr>
        <w:jc w:val="center"/>
        <w:rPr>
          <w:rFonts w:eastAsia="Arial"/>
          <w:b/>
          <w:i/>
          <w:sz w:val="32"/>
          <w:szCs w:val="32"/>
        </w:rPr>
      </w:pPr>
      <w:r w:rsidRPr="00171924">
        <w:rPr>
          <w:rFonts w:eastAsia="Arial"/>
          <w:b/>
          <w:i/>
          <w:sz w:val="32"/>
          <w:szCs w:val="32"/>
        </w:rPr>
        <w:t>Upper School (6</w:t>
      </w:r>
      <w:r w:rsidRPr="00171924">
        <w:rPr>
          <w:rFonts w:eastAsia="Arial"/>
          <w:b/>
          <w:i/>
          <w:sz w:val="32"/>
          <w:szCs w:val="32"/>
          <w:vertAlign w:val="superscript"/>
        </w:rPr>
        <w:t>th</w:t>
      </w:r>
      <w:r w:rsidRPr="00171924">
        <w:rPr>
          <w:rFonts w:eastAsia="Arial"/>
          <w:b/>
          <w:i/>
          <w:sz w:val="32"/>
          <w:szCs w:val="32"/>
        </w:rPr>
        <w:t xml:space="preserve"> – 12</w:t>
      </w:r>
      <w:r w:rsidRPr="00171924">
        <w:rPr>
          <w:rFonts w:eastAsia="Arial"/>
          <w:b/>
          <w:i/>
          <w:sz w:val="32"/>
          <w:szCs w:val="32"/>
          <w:vertAlign w:val="superscript"/>
        </w:rPr>
        <w:t>th</w:t>
      </w:r>
      <w:r w:rsidRPr="00171924">
        <w:rPr>
          <w:rFonts w:eastAsia="Arial"/>
          <w:b/>
          <w:i/>
          <w:sz w:val="32"/>
          <w:szCs w:val="32"/>
        </w:rPr>
        <w:t>)</w:t>
      </w:r>
    </w:p>
    <w:p w14:paraId="1A6D1489" w14:textId="77777777" w:rsidR="00625204" w:rsidRPr="00596332" w:rsidRDefault="00625204" w:rsidP="00625204">
      <w:pPr>
        <w:rPr>
          <w:rFonts w:ascii="Arial" w:eastAsia="Arial" w:hAnsi="Arial" w:cs="Arial"/>
          <w:i/>
          <w:sz w:val="32"/>
          <w:szCs w:val="32"/>
        </w:rPr>
      </w:pPr>
    </w:p>
    <w:p w14:paraId="65B98C95" w14:textId="77777777" w:rsidR="00625204" w:rsidRPr="00171924" w:rsidRDefault="00625204" w:rsidP="00625204">
      <w:pPr>
        <w:jc w:val="center"/>
        <w:rPr>
          <w:rFonts w:eastAsia="Arial"/>
          <w:sz w:val="32"/>
          <w:szCs w:val="32"/>
        </w:rPr>
      </w:pPr>
      <w:r w:rsidRPr="00171924">
        <w:rPr>
          <w:rFonts w:eastAsia="Arial"/>
          <w:sz w:val="32"/>
          <w:szCs w:val="32"/>
        </w:rPr>
        <w:t>Parent/Student Handbook</w:t>
      </w:r>
    </w:p>
    <w:p w14:paraId="1A530E8B" w14:textId="77777777" w:rsidR="00625204" w:rsidRPr="00596332" w:rsidRDefault="00625204" w:rsidP="00625204">
      <w:pPr>
        <w:jc w:val="center"/>
        <w:rPr>
          <w:rFonts w:asciiTheme="minorHAnsi" w:eastAsia="Arial" w:hAnsiTheme="minorHAnsi" w:cstheme="minorHAnsi"/>
          <w:sz w:val="32"/>
          <w:szCs w:val="32"/>
        </w:rPr>
      </w:pPr>
    </w:p>
    <w:p w14:paraId="7F6198E0" w14:textId="356D59BB" w:rsidR="00625204" w:rsidRPr="00596332" w:rsidRDefault="00625204" w:rsidP="00625204">
      <w:pPr>
        <w:jc w:val="center"/>
        <w:rPr>
          <w:rFonts w:asciiTheme="minorHAnsi" w:eastAsia="Arial" w:hAnsiTheme="minorHAnsi" w:cstheme="minorHAnsi"/>
          <w:sz w:val="32"/>
          <w:szCs w:val="32"/>
        </w:rPr>
      </w:pPr>
      <w:r w:rsidRPr="00596332">
        <w:rPr>
          <w:rFonts w:asciiTheme="minorHAnsi" w:eastAsia="Arial" w:hAnsiTheme="minorHAnsi" w:cstheme="minorHAnsi"/>
          <w:sz w:val="32"/>
          <w:szCs w:val="32"/>
        </w:rPr>
        <w:t>202</w:t>
      </w:r>
      <w:r w:rsidR="009D6D07">
        <w:rPr>
          <w:rFonts w:asciiTheme="minorHAnsi" w:eastAsia="Arial" w:hAnsiTheme="minorHAnsi" w:cstheme="minorHAnsi"/>
          <w:sz w:val="32"/>
          <w:szCs w:val="32"/>
        </w:rPr>
        <w:t>2</w:t>
      </w:r>
      <w:r w:rsidRPr="00596332">
        <w:rPr>
          <w:rFonts w:asciiTheme="minorHAnsi" w:eastAsia="Arial" w:hAnsiTheme="minorHAnsi" w:cstheme="minorHAnsi"/>
          <w:sz w:val="32"/>
          <w:szCs w:val="32"/>
        </w:rPr>
        <w:t>-202</w:t>
      </w:r>
      <w:r w:rsidR="009D6D07">
        <w:rPr>
          <w:rFonts w:asciiTheme="minorHAnsi" w:eastAsia="Arial" w:hAnsiTheme="minorHAnsi" w:cstheme="minorHAnsi"/>
          <w:sz w:val="32"/>
          <w:szCs w:val="32"/>
        </w:rPr>
        <w:t>3</w:t>
      </w:r>
    </w:p>
    <w:p w14:paraId="5E32B3EC" w14:textId="77777777" w:rsidR="00625204" w:rsidRPr="00596332" w:rsidRDefault="00625204" w:rsidP="00625204">
      <w:pPr>
        <w:jc w:val="center"/>
        <w:rPr>
          <w:rFonts w:asciiTheme="minorHAnsi" w:eastAsia="Arial" w:hAnsiTheme="minorHAnsi" w:cstheme="minorHAnsi"/>
          <w:sz w:val="22"/>
          <w:szCs w:val="22"/>
        </w:rPr>
      </w:pPr>
    </w:p>
    <w:p w14:paraId="5A2D49F6" w14:textId="77777777" w:rsidR="00625204" w:rsidRPr="00596332" w:rsidRDefault="00625204" w:rsidP="00625204">
      <w:pPr>
        <w:jc w:val="center"/>
        <w:rPr>
          <w:rFonts w:asciiTheme="minorHAnsi" w:eastAsia="Arial" w:hAnsiTheme="minorHAnsi" w:cstheme="minorHAnsi"/>
          <w:sz w:val="22"/>
          <w:szCs w:val="22"/>
        </w:rPr>
      </w:pPr>
    </w:p>
    <w:p w14:paraId="167B4B6B" w14:textId="77777777" w:rsidR="00625204" w:rsidRPr="00171924" w:rsidRDefault="00625204" w:rsidP="00625204">
      <w:pPr>
        <w:jc w:val="center"/>
        <w:rPr>
          <w:rFonts w:eastAsia="Arial"/>
          <w:b/>
          <w:i/>
          <w:sz w:val="28"/>
          <w:szCs w:val="28"/>
        </w:rPr>
      </w:pPr>
      <w:r w:rsidRPr="00171924">
        <w:rPr>
          <w:rFonts w:eastAsia="Arial"/>
          <w:b/>
          <w:i/>
          <w:sz w:val="28"/>
          <w:szCs w:val="28"/>
        </w:rPr>
        <w:t>BE MORE…</w:t>
      </w:r>
    </w:p>
    <w:p w14:paraId="130914AD" w14:textId="77777777" w:rsidR="00625204" w:rsidRDefault="00625204" w:rsidP="00625204">
      <w:pPr>
        <w:jc w:val="center"/>
        <w:rPr>
          <w:rFonts w:ascii="Arial" w:eastAsia="Arial" w:hAnsi="Arial" w:cs="Arial"/>
          <w:sz w:val="22"/>
          <w:szCs w:val="22"/>
        </w:rPr>
      </w:pPr>
    </w:p>
    <w:p w14:paraId="56917817" w14:textId="77777777" w:rsidR="00625204" w:rsidRPr="00596332" w:rsidRDefault="00625204" w:rsidP="00623A61">
      <w:pPr>
        <w:rPr>
          <w:rFonts w:asciiTheme="minorHAnsi" w:eastAsia="Arial" w:hAnsiTheme="minorHAnsi" w:cstheme="minorHAnsi"/>
          <w:sz w:val="28"/>
          <w:szCs w:val="28"/>
        </w:rPr>
      </w:pPr>
    </w:p>
    <w:p w14:paraId="25B8DC7B"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Upper School Campus</w:t>
      </w:r>
    </w:p>
    <w:p w14:paraId="3FEF1128"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6</w:t>
      </w:r>
      <w:r w:rsidRPr="00596332">
        <w:rPr>
          <w:rFonts w:asciiTheme="minorHAnsi" w:eastAsia="Arial" w:hAnsiTheme="minorHAnsi" w:cstheme="minorHAnsi"/>
          <w:sz w:val="28"/>
          <w:szCs w:val="28"/>
          <w:vertAlign w:val="superscript"/>
        </w:rPr>
        <w:t>th</w:t>
      </w:r>
      <w:r w:rsidRPr="00596332">
        <w:rPr>
          <w:rFonts w:asciiTheme="minorHAnsi" w:eastAsia="Arial" w:hAnsiTheme="minorHAnsi" w:cstheme="minorHAnsi"/>
          <w:sz w:val="28"/>
          <w:szCs w:val="28"/>
        </w:rPr>
        <w:t xml:space="preserve"> Grade – 12</w:t>
      </w:r>
      <w:r w:rsidRPr="00596332">
        <w:rPr>
          <w:rFonts w:asciiTheme="minorHAnsi" w:eastAsia="Arial" w:hAnsiTheme="minorHAnsi" w:cstheme="minorHAnsi"/>
          <w:sz w:val="28"/>
          <w:szCs w:val="28"/>
          <w:vertAlign w:val="superscript"/>
        </w:rPr>
        <w:t>th</w:t>
      </w:r>
      <w:r w:rsidRPr="00596332">
        <w:rPr>
          <w:rFonts w:asciiTheme="minorHAnsi" w:eastAsia="Arial" w:hAnsiTheme="minorHAnsi" w:cstheme="minorHAnsi"/>
          <w:sz w:val="28"/>
          <w:szCs w:val="28"/>
        </w:rPr>
        <w:t xml:space="preserve"> Grade</w:t>
      </w:r>
    </w:p>
    <w:p w14:paraId="51720765"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5300 Green Pond Road</w:t>
      </w:r>
    </w:p>
    <w:p w14:paraId="1E927BB2"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Easton, PA 18045</w:t>
      </w:r>
    </w:p>
    <w:p w14:paraId="74A01282" w14:textId="77777777" w:rsidR="00625204" w:rsidRPr="00596332" w:rsidRDefault="00625204" w:rsidP="00625204">
      <w:pPr>
        <w:jc w:val="center"/>
        <w:rPr>
          <w:rFonts w:asciiTheme="minorHAnsi" w:eastAsia="Arial" w:hAnsiTheme="minorHAnsi" w:cstheme="minorHAnsi"/>
          <w:sz w:val="28"/>
          <w:szCs w:val="28"/>
        </w:rPr>
      </w:pPr>
    </w:p>
    <w:p w14:paraId="74EAA14B" w14:textId="77777777" w:rsidR="00625204" w:rsidRPr="00596332" w:rsidRDefault="00625204" w:rsidP="00625204">
      <w:pPr>
        <w:jc w:val="center"/>
        <w:rPr>
          <w:rFonts w:asciiTheme="minorHAnsi" w:eastAsia="Arial" w:hAnsiTheme="minorHAnsi" w:cstheme="minorHAnsi"/>
          <w:sz w:val="28"/>
          <w:szCs w:val="28"/>
        </w:rPr>
      </w:pPr>
      <w:r w:rsidRPr="00596332">
        <w:rPr>
          <w:rFonts w:asciiTheme="minorHAnsi" w:eastAsia="Arial" w:hAnsiTheme="minorHAnsi" w:cstheme="minorHAnsi"/>
          <w:sz w:val="28"/>
          <w:szCs w:val="28"/>
        </w:rPr>
        <w:t>Upper School Campus (610)-365-8176</w:t>
      </w:r>
    </w:p>
    <w:p w14:paraId="683AA04C" w14:textId="77777777" w:rsidR="00625204" w:rsidRPr="00596332" w:rsidRDefault="00000000" w:rsidP="00625204">
      <w:pPr>
        <w:jc w:val="center"/>
        <w:rPr>
          <w:rFonts w:asciiTheme="minorHAnsi" w:eastAsia="Arial" w:hAnsiTheme="minorHAnsi" w:cstheme="minorHAnsi"/>
          <w:sz w:val="28"/>
          <w:szCs w:val="28"/>
        </w:rPr>
      </w:pPr>
      <w:hyperlink r:id="rId7" w:history="1">
        <w:r w:rsidR="00625204" w:rsidRPr="00596332">
          <w:rPr>
            <w:rStyle w:val="Hyperlink"/>
            <w:rFonts w:asciiTheme="minorHAnsi" w:eastAsia="Arial" w:hAnsiTheme="minorHAnsi" w:cstheme="minorHAnsi"/>
            <w:sz w:val="28"/>
            <w:szCs w:val="28"/>
          </w:rPr>
          <w:t>www.bethlehemchristianschool.org</w:t>
        </w:r>
      </w:hyperlink>
    </w:p>
    <w:p w14:paraId="2C246CBC" w14:textId="77777777" w:rsidR="00625204" w:rsidRDefault="00625204" w:rsidP="00625204">
      <w:pPr>
        <w:jc w:val="center"/>
        <w:rPr>
          <w:rFonts w:ascii="Arial" w:eastAsia="Arial" w:hAnsi="Arial" w:cs="Arial"/>
          <w:sz w:val="22"/>
          <w:szCs w:val="22"/>
        </w:rPr>
      </w:pPr>
    </w:p>
    <w:p w14:paraId="2F4934DD" w14:textId="77777777" w:rsidR="00625204" w:rsidRDefault="00625204" w:rsidP="00625204">
      <w:pPr>
        <w:rPr>
          <w:rFonts w:ascii="Arial" w:eastAsia="Arial" w:hAnsi="Arial" w:cs="Arial"/>
          <w:sz w:val="22"/>
          <w:szCs w:val="22"/>
        </w:rPr>
      </w:pPr>
    </w:p>
    <w:p w14:paraId="267DD036" w14:textId="77777777" w:rsidR="00625204" w:rsidRDefault="00625204" w:rsidP="00625204">
      <w:pPr>
        <w:jc w:val="center"/>
        <w:rPr>
          <w:rFonts w:ascii="Arial" w:eastAsia="Arial" w:hAnsi="Arial" w:cs="Arial"/>
          <w:sz w:val="22"/>
          <w:szCs w:val="22"/>
        </w:rPr>
      </w:pPr>
    </w:p>
    <w:p w14:paraId="43A97DDC" w14:textId="77777777" w:rsidR="00625204" w:rsidRDefault="00625204" w:rsidP="00625204">
      <w:pPr>
        <w:jc w:val="center"/>
        <w:rPr>
          <w:rFonts w:ascii="Arial" w:eastAsia="Arial" w:hAnsi="Arial" w:cs="Arial"/>
          <w:sz w:val="22"/>
          <w:szCs w:val="22"/>
        </w:rPr>
      </w:pPr>
    </w:p>
    <w:p w14:paraId="584E3D62" w14:textId="77777777" w:rsidR="00625204" w:rsidRPr="00A71C62" w:rsidRDefault="00625204" w:rsidP="00625204">
      <w:pPr>
        <w:jc w:val="center"/>
        <w:rPr>
          <w:rFonts w:ascii="Arial" w:eastAsia="Arial" w:hAnsi="Arial" w:cs="Arial"/>
          <w:sz w:val="22"/>
          <w:szCs w:val="22"/>
        </w:rPr>
      </w:pPr>
      <w:r>
        <w:rPr>
          <w:rFonts w:ascii="Arial" w:eastAsia="Arial" w:hAnsi="Arial" w:cs="Arial"/>
          <w:noProof/>
          <w:sz w:val="22"/>
          <w:szCs w:val="22"/>
        </w:rPr>
        <w:drawing>
          <wp:inline distT="0" distB="0" distL="0" distR="0" wp14:anchorId="4C95B7FC" wp14:editId="26C02128">
            <wp:extent cx="1847894" cy="195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S_Sticker.png"/>
                    <pic:cNvPicPr/>
                  </pic:nvPicPr>
                  <pic:blipFill rotWithShape="1">
                    <a:blip r:embed="rId8" cstate="print">
                      <a:extLst>
                        <a:ext uri="{28A0092B-C50C-407E-A947-70E740481C1C}">
                          <a14:useLocalDpi xmlns:a14="http://schemas.microsoft.com/office/drawing/2010/main" val="0"/>
                        </a:ext>
                      </a:extLst>
                    </a:blip>
                    <a:srcRect l="20086" t="14103" r="21368" b="23930"/>
                    <a:stretch/>
                  </pic:blipFill>
                  <pic:spPr bwMode="auto">
                    <a:xfrm>
                      <a:off x="0" y="0"/>
                      <a:ext cx="1852113" cy="196026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sz w:val="22"/>
          <w:szCs w:val="22"/>
        </w:rPr>
        <w:br/>
      </w:r>
    </w:p>
    <w:p w14:paraId="55F52AA0" w14:textId="77777777" w:rsidR="000A7BEE" w:rsidRPr="007B51D2" w:rsidRDefault="000A7BEE" w:rsidP="000A7BEE">
      <w:pPr>
        <w:spacing w:after="200" w:line="276" w:lineRule="auto"/>
        <w:rPr>
          <w:rFonts w:ascii="Arial" w:eastAsia="Arial" w:hAnsi="Arial" w:cs="Arial"/>
          <w:b/>
          <w:color w:val="366091"/>
          <w:sz w:val="22"/>
          <w:szCs w:val="22"/>
        </w:rPr>
      </w:pPr>
      <w:r w:rsidRPr="007B51D2">
        <w:rPr>
          <w:rFonts w:ascii="Arial" w:hAnsi="Arial" w:cs="Arial"/>
          <w:sz w:val="22"/>
          <w:szCs w:val="22"/>
        </w:rPr>
        <w:br w:type="page"/>
      </w:r>
    </w:p>
    <w:p w14:paraId="11E576CA" w14:textId="4219E49A" w:rsidR="00DC33AD" w:rsidRPr="00171924" w:rsidRDefault="002A4CDA" w:rsidP="00452F64">
      <w:pPr>
        <w:spacing w:line="276" w:lineRule="auto"/>
        <w:jc w:val="center"/>
        <w:rPr>
          <w:rFonts w:eastAsia="Arial"/>
          <w:b/>
          <w:sz w:val="28"/>
          <w:szCs w:val="28"/>
        </w:rPr>
      </w:pPr>
      <w:bookmarkStart w:id="0" w:name="_30j0zll" w:colFirst="0" w:colLast="0"/>
      <w:bookmarkStart w:id="1" w:name="_bvnttd8y0hrv" w:colFirst="0" w:colLast="0"/>
      <w:bookmarkEnd w:id="0"/>
      <w:bookmarkEnd w:id="1"/>
      <w:r>
        <w:rPr>
          <w:rFonts w:eastAsia="Arial"/>
          <w:b/>
          <w:sz w:val="28"/>
          <w:szCs w:val="28"/>
        </w:rPr>
        <w:lastRenderedPageBreak/>
        <w:t>Mission Statement</w:t>
      </w:r>
    </w:p>
    <w:p w14:paraId="7E71A544" w14:textId="6F216DF4" w:rsidR="008810CC" w:rsidRPr="002A4CDA" w:rsidRDefault="008810CC" w:rsidP="008810CC">
      <w:pPr>
        <w:pStyle w:val="BodyText3"/>
        <w:jc w:val="center"/>
        <w:rPr>
          <w:rFonts w:asciiTheme="minorHAnsi" w:hAnsiTheme="minorHAnsi" w:cs="Arial"/>
          <w:color w:val="000000"/>
          <w:sz w:val="24"/>
          <w:szCs w:val="24"/>
        </w:rPr>
      </w:pPr>
      <w:r w:rsidRPr="002A4CDA">
        <w:rPr>
          <w:rFonts w:asciiTheme="minorHAnsi" w:hAnsiTheme="minorHAnsi" w:cs="Arial"/>
          <w:color w:val="000000"/>
          <w:sz w:val="24"/>
          <w:szCs w:val="24"/>
        </w:rPr>
        <w:t xml:space="preserve">Bethlehem Christian School exists to assist Christian parents in their responsibility of training their children by providing a complete educational program that is Biblically sound, Christ-centered and of excellent </w:t>
      </w:r>
      <w:r w:rsidR="00445CA9">
        <w:rPr>
          <w:rFonts w:asciiTheme="minorHAnsi" w:hAnsiTheme="minorHAnsi" w:cs="Arial"/>
          <w:color w:val="000000"/>
          <w:sz w:val="24"/>
          <w:szCs w:val="24"/>
        </w:rPr>
        <w:t xml:space="preserve">academic </w:t>
      </w:r>
      <w:r w:rsidRPr="002A4CDA">
        <w:rPr>
          <w:rFonts w:asciiTheme="minorHAnsi" w:hAnsiTheme="minorHAnsi" w:cs="Arial"/>
          <w:color w:val="000000"/>
          <w:sz w:val="24"/>
          <w:szCs w:val="24"/>
        </w:rPr>
        <w:t>standards.</w:t>
      </w:r>
    </w:p>
    <w:p w14:paraId="0FDF7CE0" w14:textId="45B75ECA" w:rsidR="00DC33AD" w:rsidRPr="00171924" w:rsidRDefault="002A4CDA" w:rsidP="00C26B48">
      <w:pPr>
        <w:pStyle w:val="Heading1"/>
        <w:rPr>
          <w:rFonts w:ascii="Times New Roman" w:hAnsi="Times New Roman" w:cs="Times New Roman"/>
          <w:sz w:val="28"/>
          <w:szCs w:val="28"/>
        </w:rPr>
      </w:pPr>
      <w:r>
        <w:rPr>
          <w:rFonts w:ascii="Times New Roman" w:hAnsi="Times New Roman" w:cs="Times New Roman"/>
          <w:sz w:val="28"/>
          <w:szCs w:val="28"/>
        </w:rPr>
        <w:t>Vision</w:t>
      </w:r>
    </w:p>
    <w:p w14:paraId="2DFE0510" w14:textId="38481F3E" w:rsidR="008810CC" w:rsidRDefault="008810CC" w:rsidP="008810CC">
      <w:pPr>
        <w:jc w:val="center"/>
        <w:rPr>
          <w:rFonts w:asciiTheme="minorHAnsi" w:hAnsiTheme="minorHAnsi" w:cs="Arial"/>
          <w:sz w:val="22"/>
          <w:szCs w:val="22"/>
        </w:rPr>
      </w:pPr>
      <w:r w:rsidRPr="002A4CDA">
        <w:rPr>
          <w:rFonts w:asciiTheme="minorHAnsi" w:hAnsiTheme="minorHAnsi" w:cs="Arial"/>
        </w:rPr>
        <w:t xml:space="preserve">Bethlehem Christian School is committed to equipping students for Christian living by instilling Biblical principles of self-discipline, individual responsibility, personal </w:t>
      </w:r>
      <w:proofErr w:type="gramStart"/>
      <w:r w:rsidRPr="002A4CDA">
        <w:rPr>
          <w:rFonts w:asciiTheme="minorHAnsi" w:hAnsiTheme="minorHAnsi" w:cs="Arial"/>
        </w:rPr>
        <w:t>integrity</w:t>
      </w:r>
      <w:proofErr w:type="gramEnd"/>
      <w:r w:rsidRPr="002A4CDA">
        <w:rPr>
          <w:rFonts w:asciiTheme="minorHAnsi" w:hAnsiTheme="minorHAnsi" w:cs="Arial"/>
        </w:rPr>
        <w:t xml:space="preserve"> and good citizenship</w:t>
      </w:r>
      <w:r w:rsidRPr="00A57F26">
        <w:rPr>
          <w:rFonts w:asciiTheme="minorHAnsi" w:hAnsiTheme="minorHAnsi" w:cs="Arial"/>
          <w:sz w:val="22"/>
          <w:szCs w:val="22"/>
        </w:rPr>
        <w:t>.</w:t>
      </w:r>
    </w:p>
    <w:p w14:paraId="41E36BDC" w14:textId="77777777" w:rsidR="000A778C" w:rsidRPr="00A57F26" w:rsidRDefault="000A778C" w:rsidP="008810CC">
      <w:pPr>
        <w:jc w:val="center"/>
        <w:rPr>
          <w:rFonts w:asciiTheme="minorHAnsi" w:hAnsiTheme="minorHAnsi" w:cs="Arial"/>
          <w:sz w:val="22"/>
          <w:szCs w:val="22"/>
        </w:rPr>
      </w:pPr>
    </w:p>
    <w:p w14:paraId="36878371" w14:textId="33E36BEA" w:rsidR="000A778C" w:rsidRPr="00171924" w:rsidRDefault="002A4CDA" w:rsidP="000A778C">
      <w:pPr>
        <w:jc w:val="center"/>
        <w:rPr>
          <w:b/>
          <w:bCs/>
          <w:sz w:val="28"/>
          <w:szCs w:val="28"/>
        </w:rPr>
      </w:pPr>
      <w:r>
        <w:rPr>
          <w:b/>
          <w:bCs/>
          <w:sz w:val="28"/>
          <w:szCs w:val="28"/>
        </w:rPr>
        <w:t>Core Values</w:t>
      </w:r>
    </w:p>
    <w:p w14:paraId="07CA44B2" w14:textId="77777777" w:rsidR="000A778C" w:rsidRPr="002A4CDA" w:rsidRDefault="000A778C" w:rsidP="000A778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num" w:pos="1872"/>
        </w:tabs>
        <w:jc w:val="both"/>
        <w:rPr>
          <w:rFonts w:asciiTheme="minorHAnsi" w:hAnsiTheme="minorHAnsi" w:cstheme="minorHAnsi"/>
        </w:rPr>
      </w:pPr>
      <w:r w:rsidRPr="002A4CDA">
        <w:rPr>
          <w:rFonts w:asciiTheme="minorHAnsi" w:hAnsiTheme="minorHAnsi" w:cstheme="minorHAnsi"/>
        </w:rPr>
        <w:t xml:space="preserve">Student’s </w:t>
      </w:r>
      <w:r w:rsidRPr="002A4CDA">
        <w:rPr>
          <w:rFonts w:asciiTheme="minorHAnsi" w:hAnsiTheme="minorHAnsi" w:cstheme="minorHAnsi"/>
          <w:b/>
        </w:rPr>
        <w:t>minds</w:t>
      </w:r>
      <w:r w:rsidRPr="002A4CDA">
        <w:rPr>
          <w:rFonts w:asciiTheme="minorHAnsi" w:hAnsiTheme="minorHAnsi" w:cstheme="minorHAnsi"/>
        </w:rPr>
        <w:t xml:space="preserve"> are appropriately developed.</w:t>
      </w:r>
    </w:p>
    <w:p w14:paraId="75BA0E71" w14:textId="77777777" w:rsidR="000A778C" w:rsidRPr="002A4CDA" w:rsidRDefault="000A778C" w:rsidP="000A778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num" w:pos="1872"/>
        </w:tabs>
        <w:jc w:val="both"/>
        <w:rPr>
          <w:rFonts w:asciiTheme="minorHAnsi" w:hAnsiTheme="minorHAnsi" w:cstheme="minorHAnsi"/>
        </w:rPr>
      </w:pPr>
      <w:r w:rsidRPr="002A4CDA">
        <w:rPr>
          <w:rFonts w:asciiTheme="minorHAnsi" w:hAnsiTheme="minorHAnsi" w:cstheme="minorHAnsi"/>
        </w:rPr>
        <w:t xml:space="preserve">Students treat their </w:t>
      </w:r>
      <w:r w:rsidRPr="002A4CDA">
        <w:rPr>
          <w:rFonts w:asciiTheme="minorHAnsi" w:hAnsiTheme="minorHAnsi" w:cstheme="minorHAnsi"/>
          <w:b/>
        </w:rPr>
        <w:t>bodies</w:t>
      </w:r>
      <w:r w:rsidRPr="002A4CDA">
        <w:rPr>
          <w:rFonts w:asciiTheme="minorHAnsi" w:hAnsiTheme="minorHAnsi" w:cstheme="minorHAnsi"/>
        </w:rPr>
        <w:t xml:space="preserve"> as the temple of the Holy Spirit.</w:t>
      </w:r>
    </w:p>
    <w:p w14:paraId="7DC90493" w14:textId="77777777" w:rsidR="000A778C" w:rsidRPr="002A4CDA" w:rsidRDefault="000A778C" w:rsidP="000A778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num" w:pos="1872"/>
        </w:tabs>
        <w:jc w:val="both"/>
        <w:rPr>
          <w:rFonts w:asciiTheme="minorHAnsi" w:hAnsiTheme="minorHAnsi" w:cstheme="minorHAnsi"/>
        </w:rPr>
      </w:pPr>
      <w:r w:rsidRPr="002A4CDA">
        <w:rPr>
          <w:rFonts w:asciiTheme="minorHAnsi" w:hAnsiTheme="minorHAnsi" w:cstheme="minorHAnsi"/>
        </w:rPr>
        <w:t xml:space="preserve">Students allow the Spirit of God to guide their </w:t>
      </w:r>
      <w:r w:rsidRPr="002A4CDA">
        <w:rPr>
          <w:rFonts w:asciiTheme="minorHAnsi" w:hAnsiTheme="minorHAnsi" w:cstheme="minorHAnsi"/>
          <w:b/>
        </w:rPr>
        <w:t>souls</w:t>
      </w:r>
      <w:r w:rsidRPr="002A4CDA">
        <w:rPr>
          <w:rFonts w:asciiTheme="minorHAnsi" w:hAnsiTheme="minorHAnsi" w:cstheme="minorHAnsi"/>
        </w:rPr>
        <w:t xml:space="preserve"> to all Truths.</w:t>
      </w:r>
    </w:p>
    <w:p w14:paraId="23C1819A" w14:textId="77777777" w:rsidR="000A778C" w:rsidRPr="002A4CDA" w:rsidRDefault="000A778C" w:rsidP="000A778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num" w:pos="1872"/>
        </w:tabs>
        <w:jc w:val="both"/>
        <w:rPr>
          <w:rFonts w:asciiTheme="minorHAnsi" w:hAnsiTheme="minorHAnsi" w:cstheme="minorHAnsi"/>
        </w:rPr>
      </w:pPr>
      <w:r w:rsidRPr="002A4CDA">
        <w:rPr>
          <w:rFonts w:asciiTheme="minorHAnsi" w:hAnsiTheme="minorHAnsi" w:cstheme="minorHAnsi"/>
        </w:rPr>
        <w:t>Students practice social, cultural, and ethnic diversity as it relates to a Christian world view.</w:t>
      </w:r>
    </w:p>
    <w:p w14:paraId="5195B0B5" w14:textId="77777777" w:rsidR="000A778C" w:rsidRPr="0062148E" w:rsidRDefault="000A778C" w:rsidP="000A778C">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p>
    <w:p w14:paraId="76A8FFB2" w14:textId="2C3069F0" w:rsidR="000A778C" w:rsidRPr="00171924" w:rsidRDefault="00812A03" w:rsidP="000A778C">
      <w:pPr>
        <w:pStyle w:val="Heading1"/>
        <w:rPr>
          <w:rFonts w:ascii="Times New Roman" w:hAnsi="Times New Roman" w:cs="Times New Roman"/>
          <w:sz w:val="28"/>
          <w:szCs w:val="28"/>
        </w:rPr>
      </w:pPr>
      <w:r>
        <w:rPr>
          <w:rFonts w:ascii="Times New Roman" w:hAnsi="Times New Roman" w:cs="Times New Roman"/>
          <w:sz w:val="28"/>
          <w:szCs w:val="28"/>
        </w:rPr>
        <w:t>Educational Philosophy</w:t>
      </w:r>
    </w:p>
    <w:p w14:paraId="0875330B" w14:textId="77777777" w:rsidR="000A778C" w:rsidRPr="00812A03" w:rsidRDefault="000A778C" w:rsidP="000A778C">
      <w:pPr>
        <w:rPr>
          <w:rFonts w:asciiTheme="minorHAnsi" w:hAnsiTheme="minorHAnsi" w:cs="Arial"/>
        </w:rPr>
      </w:pPr>
      <w:r w:rsidRPr="00812A03">
        <w:rPr>
          <w:rFonts w:asciiTheme="minorHAnsi" w:hAnsiTheme="minorHAnsi" w:cs="Arial"/>
        </w:rPr>
        <w:t xml:space="preserve">At Bethlehem Christian School, we believe that true education must seek to meet the needs of the whole </w:t>
      </w:r>
      <w:proofErr w:type="gramStart"/>
      <w:r w:rsidRPr="00812A03">
        <w:rPr>
          <w:rFonts w:asciiTheme="minorHAnsi" w:hAnsiTheme="minorHAnsi" w:cs="Arial"/>
        </w:rPr>
        <w:t>child, and</w:t>
      </w:r>
      <w:proofErr w:type="gramEnd"/>
      <w:r w:rsidRPr="00812A03">
        <w:rPr>
          <w:rFonts w:asciiTheme="minorHAnsi" w:hAnsiTheme="minorHAnsi" w:cs="Arial"/>
        </w:rPr>
        <w:t xml:space="preserve"> engender in that child the positive development of the spiritual, mental, emotional, physical and social aspects of life.  BCS acknowledges that an important difference exists between the Christian and non-Christian viewpoints on any given subject.  Although knowledge is factually the same for both, no subject can be taught in totality without a foundation in Biblical Truth.</w:t>
      </w:r>
    </w:p>
    <w:p w14:paraId="1333D742" w14:textId="0EF80BEC" w:rsidR="000A778C" w:rsidRPr="00812A03" w:rsidRDefault="000A778C" w:rsidP="000A778C">
      <w:pPr>
        <w:rPr>
          <w:rFonts w:asciiTheme="minorHAnsi" w:hAnsiTheme="minorHAnsi" w:cs="Arial"/>
        </w:rPr>
      </w:pPr>
      <w:r w:rsidRPr="00812A03">
        <w:rPr>
          <w:rFonts w:asciiTheme="minorHAnsi" w:hAnsiTheme="minorHAnsi" w:cs="Arial"/>
        </w:rPr>
        <w:t xml:space="preserve">We </w:t>
      </w:r>
      <w:r w:rsidR="00445CA9">
        <w:rPr>
          <w:rFonts w:asciiTheme="minorHAnsi" w:hAnsiTheme="minorHAnsi" w:cs="Arial"/>
        </w:rPr>
        <w:t>aim</w:t>
      </w:r>
      <w:r w:rsidRPr="00812A03">
        <w:rPr>
          <w:rFonts w:asciiTheme="minorHAnsi" w:hAnsiTheme="minorHAnsi" w:cs="Arial"/>
        </w:rPr>
        <w:t xml:space="preserve"> to instill in each student a system of values consistent with the Bible and to educate them in the highest principles of Christian leadership, self-discipline, individual responsibility, personal integrity, and good citizenship.</w:t>
      </w:r>
    </w:p>
    <w:p w14:paraId="46D5C389" w14:textId="77777777" w:rsidR="000A778C" w:rsidRPr="00812A03" w:rsidRDefault="000A778C" w:rsidP="000A778C">
      <w:pPr>
        <w:pStyle w:val="ListParagraph"/>
        <w:numPr>
          <w:ilvl w:val="0"/>
          <w:numId w:val="8"/>
        </w:numPr>
        <w:rPr>
          <w:rFonts w:asciiTheme="minorHAnsi" w:hAnsiTheme="minorHAnsi" w:cs="Arial"/>
        </w:rPr>
      </w:pPr>
      <w:r w:rsidRPr="00812A03">
        <w:rPr>
          <w:rFonts w:asciiTheme="minorHAnsi" w:hAnsiTheme="minorHAnsi" w:cs="Arial"/>
        </w:rPr>
        <w:t>We recognize scripture as the revealed Word of God</w:t>
      </w:r>
    </w:p>
    <w:p w14:paraId="11BB4054" w14:textId="77777777" w:rsidR="000A778C" w:rsidRPr="00812A03" w:rsidRDefault="000A778C" w:rsidP="000A778C">
      <w:pPr>
        <w:pStyle w:val="ListParagraph"/>
        <w:numPr>
          <w:ilvl w:val="0"/>
          <w:numId w:val="8"/>
        </w:numPr>
        <w:rPr>
          <w:rFonts w:asciiTheme="minorHAnsi" w:hAnsiTheme="minorHAnsi" w:cs="Arial"/>
        </w:rPr>
      </w:pPr>
      <w:r w:rsidRPr="00812A03">
        <w:rPr>
          <w:rFonts w:asciiTheme="minorHAnsi" w:hAnsiTheme="minorHAnsi" w:cs="Arial"/>
        </w:rPr>
        <w:t>We teach the scripture as truth</w:t>
      </w:r>
    </w:p>
    <w:p w14:paraId="579F9D06" w14:textId="773668F6" w:rsidR="000A778C" w:rsidRPr="00812A03" w:rsidRDefault="000A778C" w:rsidP="000A778C">
      <w:pPr>
        <w:pStyle w:val="ListParagraph"/>
        <w:numPr>
          <w:ilvl w:val="0"/>
          <w:numId w:val="8"/>
        </w:numPr>
        <w:rPr>
          <w:rFonts w:asciiTheme="minorHAnsi" w:hAnsiTheme="minorHAnsi" w:cs="Arial"/>
        </w:rPr>
      </w:pPr>
      <w:r w:rsidRPr="00812A03">
        <w:rPr>
          <w:rFonts w:asciiTheme="minorHAnsi" w:hAnsiTheme="minorHAnsi" w:cs="Arial"/>
        </w:rPr>
        <w:t xml:space="preserve">We integrate the </w:t>
      </w:r>
      <w:r w:rsidR="00445CA9">
        <w:rPr>
          <w:rFonts w:asciiTheme="minorHAnsi" w:hAnsiTheme="minorHAnsi" w:cs="Arial"/>
        </w:rPr>
        <w:t>scripture</w:t>
      </w:r>
      <w:r w:rsidRPr="00812A03">
        <w:rPr>
          <w:rFonts w:asciiTheme="minorHAnsi" w:hAnsiTheme="minorHAnsi" w:cs="Arial"/>
        </w:rPr>
        <w:t xml:space="preserve"> into the learning experience</w:t>
      </w:r>
    </w:p>
    <w:p w14:paraId="2157C619" w14:textId="77777777" w:rsidR="000A778C" w:rsidRPr="00A57F26" w:rsidRDefault="000A778C" w:rsidP="000A778C">
      <w:pPr>
        <w:rPr>
          <w:rFonts w:asciiTheme="minorHAnsi" w:eastAsia="Arial" w:hAnsiTheme="minorHAnsi" w:cs="Arial"/>
          <w:sz w:val="22"/>
          <w:szCs w:val="22"/>
        </w:rPr>
      </w:pPr>
      <w:r w:rsidRPr="00A57F26">
        <w:rPr>
          <w:rFonts w:asciiTheme="minorHAnsi" w:eastAsia="Arial" w:hAnsiTheme="minorHAnsi" w:cs="Arial"/>
          <w:i/>
          <w:sz w:val="22"/>
          <w:szCs w:val="22"/>
        </w:rPr>
        <w:t xml:space="preserve"> </w:t>
      </w:r>
    </w:p>
    <w:p w14:paraId="3F577B88" w14:textId="648E8B67" w:rsidR="000A778C" w:rsidRPr="00171924" w:rsidRDefault="00812A03" w:rsidP="000A778C">
      <w:pPr>
        <w:pStyle w:val="Heading1"/>
        <w:rPr>
          <w:rFonts w:ascii="Times New Roman" w:hAnsi="Times New Roman" w:cs="Times New Roman"/>
          <w:sz w:val="28"/>
          <w:szCs w:val="28"/>
        </w:rPr>
      </w:pPr>
      <w:r>
        <w:rPr>
          <w:rFonts w:ascii="Times New Roman" w:hAnsi="Times New Roman" w:cs="Times New Roman"/>
          <w:sz w:val="28"/>
          <w:szCs w:val="28"/>
        </w:rPr>
        <w:t>Board of Trustees</w:t>
      </w:r>
    </w:p>
    <w:p w14:paraId="437F9F64" w14:textId="1E6FC9D0" w:rsidR="000A778C" w:rsidRPr="00812A03" w:rsidRDefault="000A778C" w:rsidP="000A778C">
      <w:pPr>
        <w:rPr>
          <w:rFonts w:asciiTheme="minorHAnsi" w:eastAsia="Arial" w:hAnsiTheme="minorHAnsi" w:cs="Arial"/>
        </w:rPr>
      </w:pPr>
      <w:r w:rsidRPr="00812A03">
        <w:rPr>
          <w:rFonts w:asciiTheme="minorHAnsi" w:eastAsia="Arial" w:hAnsiTheme="minorHAnsi" w:cs="Arial"/>
        </w:rPr>
        <w:t xml:space="preserve">The Bethlehem Christian School (BCS) Board of Trustees oversees the continuing operation of the ministry and generally oversees the </w:t>
      </w:r>
      <w:proofErr w:type="gramStart"/>
      <w:r w:rsidRPr="00812A03">
        <w:rPr>
          <w:rFonts w:asciiTheme="minorHAnsi" w:eastAsia="Arial" w:hAnsiTheme="minorHAnsi" w:cs="Arial"/>
        </w:rPr>
        <w:t>School’s</w:t>
      </w:r>
      <w:proofErr w:type="gramEnd"/>
      <w:r w:rsidRPr="00812A03">
        <w:rPr>
          <w:rFonts w:asciiTheme="minorHAnsi" w:eastAsia="Arial" w:hAnsiTheme="minorHAnsi" w:cs="Arial"/>
        </w:rPr>
        <w:t xml:space="preserve"> business affairs.  The responsibilities of the board include, but are not limited </w:t>
      </w:r>
      <w:proofErr w:type="gramStart"/>
      <w:r w:rsidRPr="00812A03">
        <w:rPr>
          <w:rFonts w:asciiTheme="minorHAnsi" w:eastAsia="Arial" w:hAnsiTheme="minorHAnsi" w:cs="Arial"/>
        </w:rPr>
        <w:t>to:</w:t>
      </w:r>
      <w:proofErr w:type="gramEnd"/>
      <w:r w:rsidRPr="00812A03">
        <w:rPr>
          <w:rFonts w:asciiTheme="minorHAnsi" w:eastAsia="Arial" w:hAnsiTheme="minorHAnsi" w:cs="Arial"/>
        </w:rPr>
        <w:t xml:space="preserve"> making policy, acting on matters of personnel including hiring and firing, establishing tuition and fees, promoting Christian education in the community and praying for the ministry of BCS. </w:t>
      </w:r>
      <w:r w:rsidR="00445CA9">
        <w:rPr>
          <w:rFonts w:asciiTheme="minorHAnsi" w:eastAsia="Arial" w:hAnsiTheme="minorHAnsi" w:cs="Arial"/>
        </w:rPr>
        <w:t xml:space="preserve"> </w:t>
      </w:r>
      <w:r w:rsidRPr="00812A03">
        <w:rPr>
          <w:rFonts w:asciiTheme="minorHAnsi" w:eastAsia="Arial" w:hAnsiTheme="minorHAnsi" w:cs="Arial"/>
        </w:rPr>
        <w:t>The 20</w:t>
      </w:r>
      <w:r w:rsidR="00986C8E" w:rsidRPr="00812A03">
        <w:rPr>
          <w:rFonts w:asciiTheme="minorHAnsi" w:eastAsia="Arial" w:hAnsiTheme="minorHAnsi" w:cs="Arial"/>
        </w:rPr>
        <w:t>21</w:t>
      </w:r>
      <w:r w:rsidRPr="00812A03">
        <w:rPr>
          <w:rFonts w:asciiTheme="minorHAnsi" w:eastAsia="Arial" w:hAnsiTheme="minorHAnsi" w:cs="Arial"/>
        </w:rPr>
        <w:t>-202</w:t>
      </w:r>
      <w:r w:rsidR="00986C8E" w:rsidRPr="00812A03">
        <w:rPr>
          <w:rFonts w:asciiTheme="minorHAnsi" w:eastAsia="Arial" w:hAnsiTheme="minorHAnsi" w:cs="Arial"/>
        </w:rPr>
        <w:t>2</w:t>
      </w:r>
      <w:r w:rsidRPr="00812A03">
        <w:rPr>
          <w:rFonts w:asciiTheme="minorHAnsi" w:eastAsia="Arial" w:hAnsiTheme="minorHAnsi" w:cs="Arial"/>
        </w:rPr>
        <w:t xml:space="preserve"> BCS Board of Trustees:</w:t>
      </w:r>
    </w:p>
    <w:p w14:paraId="12128949" w14:textId="77777777" w:rsidR="000A778C" w:rsidRPr="00812A03" w:rsidRDefault="000A778C" w:rsidP="000A778C">
      <w:pPr>
        <w:jc w:val="center"/>
        <w:rPr>
          <w:rFonts w:asciiTheme="minorHAnsi" w:eastAsia="Arial" w:hAnsiTheme="minorHAnsi" w:cs="Arial"/>
        </w:rPr>
      </w:pPr>
      <w:r w:rsidRPr="00812A03">
        <w:rPr>
          <w:rFonts w:asciiTheme="minorHAnsi" w:eastAsia="Arial" w:hAnsiTheme="minorHAnsi" w:cs="Arial"/>
        </w:rPr>
        <w:t>Dr. John Wilson – President</w:t>
      </w:r>
    </w:p>
    <w:p w14:paraId="3F726687" w14:textId="50CF067C" w:rsidR="000A778C" w:rsidRDefault="005B351C" w:rsidP="000A778C">
      <w:pPr>
        <w:jc w:val="center"/>
        <w:rPr>
          <w:rFonts w:asciiTheme="minorHAnsi" w:eastAsia="Arial" w:hAnsiTheme="minorHAnsi" w:cs="Arial"/>
        </w:rPr>
      </w:pPr>
      <w:r w:rsidRPr="00812A03">
        <w:rPr>
          <w:rFonts w:asciiTheme="minorHAnsi" w:eastAsia="Arial" w:hAnsiTheme="minorHAnsi" w:cs="Arial"/>
        </w:rPr>
        <w:t>Josh Wildasin</w:t>
      </w:r>
      <w:r w:rsidR="000A778C" w:rsidRPr="00812A03">
        <w:rPr>
          <w:rFonts w:asciiTheme="minorHAnsi" w:eastAsia="Arial" w:hAnsiTheme="minorHAnsi" w:cs="Arial"/>
        </w:rPr>
        <w:t xml:space="preserve">– </w:t>
      </w:r>
      <w:r w:rsidR="00783B38">
        <w:rPr>
          <w:rFonts w:asciiTheme="minorHAnsi" w:eastAsia="Arial" w:hAnsiTheme="minorHAnsi" w:cs="Arial"/>
        </w:rPr>
        <w:t>Vice President</w:t>
      </w:r>
    </w:p>
    <w:p w14:paraId="3138A355" w14:textId="79AE75CB" w:rsidR="009D6D07" w:rsidRPr="00812A03" w:rsidRDefault="009D6D07" w:rsidP="000A778C">
      <w:pPr>
        <w:jc w:val="center"/>
        <w:rPr>
          <w:rFonts w:asciiTheme="minorHAnsi" w:eastAsia="Arial" w:hAnsiTheme="minorHAnsi" w:cs="Arial"/>
        </w:rPr>
      </w:pPr>
      <w:r>
        <w:rPr>
          <w:rFonts w:asciiTheme="minorHAnsi" w:eastAsia="Arial" w:hAnsiTheme="minorHAnsi" w:cs="Arial"/>
        </w:rPr>
        <w:t>William Castro - Member</w:t>
      </w:r>
    </w:p>
    <w:p w14:paraId="45552320" w14:textId="7C994DFC" w:rsidR="005B351C" w:rsidRPr="00812A03" w:rsidRDefault="005B351C" w:rsidP="000A778C">
      <w:pPr>
        <w:jc w:val="center"/>
        <w:rPr>
          <w:rFonts w:asciiTheme="minorHAnsi" w:eastAsia="Arial" w:hAnsiTheme="minorHAnsi" w:cs="Arial"/>
        </w:rPr>
      </w:pPr>
      <w:r w:rsidRPr="00812A03">
        <w:rPr>
          <w:rFonts w:asciiTheme="minorHAnsi" w:eastAsia="Arial" w:hAnsiTheme="minorHAnsi" w:cs="Arial"/>
        </w:rPr>
        <w:t>Josh K</w:t>
      </w:r>
      <w:r w:rsidR="00445CA9">
        <w:rPr>
          <w:rFonts w:asciiTheme="minorHAnsi" w:eastAsia="Arial" w:hAnsiTheme="minorHAnsi" w:cs="Arial"/>
        </w:rPr>
        <w:t>h</w:t>
      </w:r>
      <w:r w:rsidRPr="00812A03">
        <w:rPr>
          <w:rFonts w:asciiTheme="minorHAnsi" w:eastAsia="Arial" w:hAnsiTheme="minorHAnsi" w:cs="Arial"/>
        </w:rPr>
        <w:t xml:space="preserve">achadourian - </w:t>
      </w:r>
      <w:r w:rsidR="00445CA9">
        <w:rPr>
          <w:rFonts w:asciiTheme="minorHAnsi" w:eastAsia="Arial" w:hAnsiTheme="minorHAnsi" w:cs="Arial"/>
        </w:rPr>
        <w:t>M</w:t>
      </w:r>
      <w:r w:rsidRPr="00812A03">
        <w:rPr>
          <w:rFonts w:asciiTheme="minorHAnsi" w:eastAsia="Arial" w:hAnsiTheme="minorHAnsi" w:cs="Arial"/>
        </w:rPr>
        <w:t>ember</w:t>
      </w:r>
    </w:p>
    <w:p w14:paraId="7B878649" w14:textId="752CC002" w:rsidR="009D6D07" w:rsidRPr="00812A03" w:rsidRDefault="009D6D07" w:rsidP="009D6D07">
      <w:pPr>
        <w:jc w:val="center"/>
        <w:rPr>
          <w:rFonts w:asciiTheme="minorHAnsi" w:eastAsia="Arial" w:hAnsiTheme="minorHAnsi" w:cs="Arial"/>
        </w:rPr>
      </w:pPr>
      <w:r>
        <w:rPr>
          <w:rFonts w:asciiTheme="minorHAnsi" w:eastAsia="Arial" w:hAnsiTheme="minorHAnsi" w:cs="Arial"/>
        </w:rPr>
        <w:t>Jason Meyers – Member</w:t>
      </w:r>
    </w:p>
    <w:p w14:paraId="39188EC6" w14:textId="7BA5F95A" w:rsidR="00344284" w:rsidRPr="00445CA9" w:rsidRDefault="005B351C" w:rsidP="00445CA9">
      <w:pPr>
        <w:jc w:val="center"/>
        <w:rPr>
          <w:rFonts w:asciiTheme="minorHAnsi" w:eastAsia="Arial" w:hAnsiTheme="minorHAnsi" w:cs="Arial"/>
        </w:rPr>
      </w:pPr>
      <w:r w:rsidRPr="00812A03">
        <w:rPr>
          <w:rFonts w:asciiTheme="minorHAnsi" w:eastAsia="Arial" w:hAnsiTheme="minorHAnsi" w:cs="Arial"/>
        </w:rPr>
        <w:t>Sheryl Richards</w:t>
      </w:r>
      <w:r w:rsidR="000A778C" w:rsidRPr="00812A03">
        <w:rPr>
          <w:rFonts w:asciiTheme="minorHAnsi" w:eastAsia="Arial" w:hAnsiTheme="minorHAnsi" w:cs="Arial"/>
        </w:rPr>
        <w:t xml:space="preserve"> </w:t>
      </w:r>
      <w:r w:rsidR="002E071A" w:rsidRPr="00812A03">
        <w:rPr>
          <w:rFonts w:asciiTheme="minorHAnsi" w:eastAsia="Arial" w:hAnsiTheme="minorHAnsi" w:cs="Arial"/>
        </w:rPr>
        <w:t>–</w:t>
      </w:r>
      <w:r w:rsidR="000A778C" w:rsidRPr="00812A03">
        <w:rPr>
          <w:rFonts w:asciiTheme="minorHAnsi" w:eastAsia="Arial" w:hAnsiTheme="minorHAnsi" w:cs="Arial"/>
        </w:rPr>
        <w:t xml:space="preserve"> Member</w:t>
      </w:r>
      <w:bookmarkStart w:id="2" w:name="_1fob9te" w:colFirst="0" w:colLast="0"/>
      <w:bookmarkEnd w:id="2"/>
    </w:p>
    <w:p w14:paraId="1C0F9FBD" w14:textId="77777777" w:rsidR="009D6D07" w:rsidRDefault="009D6D07" w:rsidP="0036597B">
      <w:pPr>
        <w:jc w:val="center"/>
        <w:rPr>
          <w:rFonts w:eastAsia="Arial"/>
          <w:b/>
          <w:sz w:val="28"/>
          <w:szCs w:val="28"/>
        </w:rPr>
      </w:pPr>
    </w:p>
    <w:p w14:paraId="62B3036C" w14:textId="3F182351" w:rsidR="00DC33AD" w:rsidRPr="00171924" w:rsidRDefault="00F15A6E" w:rsidP="0036597B">
      <w:pPr>
        <w:jc w:val="center"/>
        <w:rPr>
          <w:rFonts w:eastAsia="Arial"/>
          <w:b/>
          <w:sz w:val="28"/>
          <w:szCs w:val="28"/>
        </w:rPr>
      </w:pPr>
      <w:r>
        <w:rPr>
          <w:rFonts w:eastAsia="Arial"/>
          <w:b/>
          <w:sz w:val="28"/>
          <w:szCs w:val="28"/>
        </w:rPr>
        <w:lastRenderedPageBreak/>
        <w:t>Bethlehem Christian School</w:t>
      </w:r>
    </w:p>
    <w:p w14:paraId="33EC0A75" w14:textId="5E0FC5E6" w:rsidR="00CC34CB" w:rsidRPr="00F15A6E" w:rsidRDefault="00CC34CB" w:rsidP="00CC34CB">
      <w:pPr>
        <w:rPr>
          <w:rFonts w:asciiTheme="minorHAnsi" w:hAnsiTheme="minorHAnsi" w:cs="Arial"/>
        </w:rPr>
      </w:pPr>
      <w:r w:rsidRPr="00F15A6E">
        <w:rPr>
          <w:rFonts w:asciiTheme="minorHAnsi" w:hAnsiTheme="minorHAnsi" w:cs="Arial"/>
        </w:rPr>
        <w:t>The school is owned and operated by the Bethlehem Christian School Association, which is an independent, non</w:t>
      </w:r>
      <w:r w:rsidR="009F6A4E">
        <w:rPr>
          <w:rFonts w:asciiTheme="minorHAnsi" w:hAnsiTheme="minorHAnsi" w:cs="Arial"/>
        </w:rPr>
        <w:t>-</w:t>
      </w:r>
      <w:r w:rsidRPr="00F15A6E">
        <w:rPr>
          <w:rFonts w:asciiTheme="minorHAnsi" w:hAnsiTheme="minorHAnsi" w:cs="Arial"/>
        </w:rPr>
        <w:t>denominational, non</w:t>
      </w:r>
      <w:r w:rsidR="009F6A4E">
        <w:rPr>
          <w:rFonts w:asciiTheme="minorHAnsi" w:hAnsiTheme="minorHAnsi" w:cs="Arial"/>
        </w:rPr>
        <w:t>-</w:t>
      </w:r>
      <w:r w:rsidRPr="00F15A6E">
        <w:rPr>
          <w:rFonts w:asciiTheme="minorHAnsi" w:hAnsiTheme="minorHAnsi" w:cs="Arial"/>
        </w:rPr>
        <w:t>profit corporation. Membership in the Association is open to those who agree with the Doctrinal Basis and Purpose of the Association as stated in the Charter, who affirm Jesus Christ as Savior and Lord, who can testify to their relationship with Christ by a written testimony, and who support the school by contributing to meet the school’s financial needs each year. </w:t>
      </w:r>
    </w:p>
    <w:p w14:paraId="015A0C24" w14:textId="77777777" w:rsidR="00CC34CB" w:rsidRPr="00F15A6E" w:rsidRDefault="00CC34CB" w:rsidP="00CC34CB">
      <w:pPr>
        <w:rPr>
          <w:rFonts w:asciiTheme="minorHAnsi" w:hAnsiTheme="minorHAnsi" w:cs="Arial"/>
        </w:rPr>
      </w:pPr>
    </w:p>
    <w:p w14:paraId="76906830" w14:textId="4674AC2A" w:rsidR="00CC34CB" w:rsidRPr="00F15A6E" w:rsidRDefault="00CC34CB" w:rsidP="00CC34CB">
      <w:pPr>
        <w:rPr>
          <w:rFonts w:asciiTheme="minorHAnsi" w:hAnsiTheme="minorHAnsi" w:cs="Arial"/>
        </w:rPr>
      </w:pPr>
      <w:r w:rsidRPr="00F15A6E">
        <w:rPr>
          <w:rFonts w:asciiTheme="minorHAnsi" w:hAnsiTheme="minorHAnsi" w:cs="Arial"/>
        </w:rPr>
        <w:t xml:space="preserve">Parents and interested friends of the school may apply for membership by </w:t>
      </w:r>
      <w:proofErr w:type="gramStart"/>
      <w:r w:rsidRPr="00F15A6E">
        <w:rPr>
          <w:rFonts w:asciiTheme="minorHAnsi" w:hAnsiTheme="minorHAnsi" w:cs="Arial"/>
        </w:rPr>
        <w:t>submitting an application</w:t>
      </w:r>
      <w:proofErr w:type="gramEnd"/>
      <w:r w:rsidRPr="00F15A6E">
        <w:rPr>
          <w:rFonts w:asciiTheme="minorHAnsi" w:hAnsiTheme="minorHAnsi" w:cs="Arial"/>
        </w:rPr>
        <w:t xml:space="preserve"> to the Nominating Committee of the Board of Trustees for review and recommendation to the Board for final action on approval of membership. A member shall remain in the Association by attending each Annual Association meeting.  Except by special consent of the Board of Trustees, once a second consecutive Annual meeting is missed, membership shall be considered to have lapsed and the member shall have to reapply for membership. The membership year is from July 1 though June 30 of the succeeding year.</w:t>
      </w:r>
    </w:p>
    <w:p w14:paraId="1CF9F29A" w14:textId="77777777" w:rsidR="00CC34CB" w:rsidRPr="00F15A6E" w:rsidRDefault="00CC34CB" w:rsidP="00CC34CB">
      <w:pPr>
        <w:rPr>
          <w:rFonts w:asciiTheme="minorHAnsi" w:hAnsiTheme="minorHAnsi" w:cs="Arial"/>
        </w:rPr>
      </w:pPr>
    </w:p>
    <w:p w14:paraId="7DA5EE88" w14:textId="34E9D44C" w:rsidR="00F15A6E" w:rsidRPr="00F15A6E" w:rsidRDefault="00CC34CB" w:rsidP="00F40879">
      <w:pPr>
        <w:rPr>
          <w:rFonts w:asciiTheme="minorHAnsi" w:hAnsiTheme="minorHAnsi" w:cs="Arial"/>
          <w:sz w:val="22"/>
          <w:szCs w:val="22"/>
        </w:rPr>
      </w:pPr>
      <w:r w:rsidRPr="00F15A6E">
        <w:rPr>
          <w:rFonts w:asciiTheme="minorHAnsi" w:hAnsiTheme="minorHAnsi" w:cs="Arial"/>
        </w:rPr>
        <w:t>The Association normally holds one meeting each year to receive reports and act on any business necessary to the operation of the school. This annual business meeting is held in May of each year. At such time, at least five members are elected to the Board of Trustees for a three-year term. Additionally, unexpired term vacancies, if any, from resignation or death of a Trustee</w:t>
      </w:r>
      <w:r w:rsidR="009F6A4E">
        <w:rPr>
          <w:rFonts w:asciiTheme="minorHAnsi" w:hAnsiTheme="minorHAnsi" w:cs="Arial"/>
        </w:rPr>
        <w:t>,</w:t>
      </w:r>
      <w:r w:rsidRPr="00F15A6E">
        <w:rPr>
          <w:rFonts w:asciiTheme="minorHAnsi" w:hAnsiTheme="minorHAnsi" w:cs="Arial"/>
        </w:rPr>
        <w:t xml:space="preserve"> may also be filled at this election. Members receive copies of the proposed Annual Budget, candidate profiles</w:t>
      </w:r>
      <w:r w:rsidR="009F6A4E">
        <w:rPr>
          <w:rFonts w:asciiTheme="minorHAnsi" w:hAnsiTheme="minorHAnsi" w:cs="Arial"/>
        </w:rPr>
        <w:t>,</w:t>
      </w:r>
      <w:r w:rsidRPr="00F15A6E">
        <w:rPr>
          <w:rFonts w:asciiTheme="minorHAnsi" w:hAnsiTheme="minorHAnsi" w:cs="Arial"/>
        </w:rPr>
        <w:t xml:space="preserve"> and voting information</w:t>
      </w:r>
      <w:r w:rsidR="009F6A4E">
        <w:rPr>
          <w:rFonts w:asciiTheme="minorHAnsi" w:hAnsiTheme="minorHAnsi" w:cs="Arial"/>
        </w:rPr>
        <w:t>,</w:t>
      </w:r>
      <w:r w:rsidRPr="00F15A6E">
        <w:rPr>
          <w:rFonts w:asciiTheme="minorHAnsi" w:hAnsiTheme="minorHAnsi" w:cs="Arial"/>
        </w:rPr>
        <w:t xml:space="preserve"> prior to the annual May business meeting. The Board of Trustees is responsible to the Association for the direction of the affairs of the school. Association members may, from time to time, be asked to serve on committees of the Board</w:t>
      </w:r>
      <w:r w:rsidRPr="00A57F26">
        <w:rPr>
          <w:rFonts w:asciiTheme="minorHAnsi" w:hAnsiTheme="minorHAnsi" w:cs="Arial"/>
          <w:sz w:val="22"/>
          <w:szCs w:val="22"/>
        </w:rPr>
        <w:t>.</w:t>
      </w:r>
    </w:p>
    <w:p w14:paraId="0897435E" w14:textId="62C46492" w:rsidR="00DC33AD" w:rsidRPr="00171924" w:rsidRDefault="00F15A6E" w:rsidP="0036597B">
      <w:pPr>
        <w:pStyle w:val="Heading1"/>
        <w:rPr>
          <w:rFonts w:ascii="Times New Roman" w:hAnsi="Times New Roman" w:cs="Times New Roman"/>
          <w:sz w:val="28"/>
          <w:szCs w:val="28"/>
        </w:rPr>
      </w:pPr>
      <w:bookmarkStart w:id="3" w:name="_2et92p0" w:colFirst="0" w:colLast="0"/>
      <w:bookmarkEnd w:id="3"/>
      <w:r>
        <w:rPr>
          <w:rFonts w:ascii="Times New Roman" w:hAnsi="Times New Roman" w:cs="Times New Roman"/>
          <w:sz w:val="28"/>
          <w:szCs w:val="28"/>
        </w:rPr>
        <w:t>Policy Statement</w:t>
      </w:r>
    </w:p>
    <w:p w14:paraId="47F2652E" w14:textId="2676B2FE" w:rsidR="000A7BEE" w:rsidRPr="00F15A6E" w:rsidRDefault="000A7BEE" w:rsidP="000A7BEE">
      <w:pPr>
        <w:rPr>
          <w:rFonts w:asciiTheme="minorHAnsi" w:eastAsia="Arial" w:hAnsiTheme="minorHAnsi" w:cs="Arial"/>
        </w:rPr>
      </w:pPr>
      <w:r w:rsidRPr="00F15A6E">
        <w:rPr>
          <w:rFonts w:asciiTheme="minorHAnsi" w:eastAsia="Arial" w:hAnsiTheme="minorHAnsi" w:cs="Arial"/>
        </w:rPr>
        <w:t xml:space="preserve">The BCS Parent/Student Handbook is an extension of Board policy and </w:t>
      </w:r>
      <w:r w:rsidR="009F6A4E" w:rsidRPr="00F15A6E">
        <w:rPr>
          <w:rFonts w:asciiTheme="minorHAnsi" w:eastAsia="Arial" w:hAnsiTheme="minorHAnsi" w:cs="Arial"/>
        </w:rPr>
        <w:t>reflects</w:t>
      </w:r>
      <w:r w:rsidRPr="00F15A6E">
        <w:rPr>
          <w:rFonts w:asciiTheme="minorHAnsi" w:eastAsia="Arial" w:hAnsiTheme="minorHAnsi" w:cs="Arial"/>
        </w:rPr>
        <w:t xml:space="preserve"> the goals and objectives of the Board.  The Board, administration</w:t>
      </w:r>
      <w:r w:rsidR="009F6A4E">
        <w:rPr>
          <w:rFonts w:asciiTheme="minorHAnsi" w:eastAsia="Arial" w:hAnsiTheme="minorHAnsi" w:cs="Arial"/>
        </w:rPr>
        <w:t>,</w:t>
      </w:r>
      <w:r w:rsidRPr="00F15A6E">
        <w:rPr>
          <w:rFonts w:asciiTheme="minorHAnsi" w:eastAsia="Arial" w:hAnsiTheme="minorHAnsi" w:cs="Arial"/>
        </w:rPr>
        <w:t xml:space="preserve"> and employees</w:t>
      </w:r>
      <w:r w:rsidR="009F6A4E">
        <w:rPr>
          <w:rFonts w:asciiTheme="minorHAnsi" w:eastAsia="Arial" w:hAnsiTheme="minorHAnsi" w:cs="Arial"/>
        </w:rPr>
        <w:t>,</w:t>
      </w:r>
      <w:r w:rsidRPr="00F15A6E">
        <w:rPr>
          <w:rFonts w:asciiTheme="minorHAnsi" w:eastAsia="Arial" w:hAnsiTheme="minorHAnsi" w:cs="Arial"/>
        </w:rPr>
        <w:t xml:space="preserve"> expect students to conduct themselves in a manner fitting to their age level</w:t>
      </w:r>
      <w:r w:rsidR="009F6A4E">
        <w:rPr>
          <w:rFonts w:asciiTheme="minorHAnsi" w:eastAsia="Arial" w:hAnsiTheme="minorHAnsi" w:cs="Arial"/>
        </w:rPr>
        <w:t xml:space="preserve"> and</w:t>
      </w:r>
      <w:r w:rsidRPr="00F15A6E">
        <w:rPr>
          <w:rFonts w:asciiTheme="minorHAnsi" w:eastAsia="Arial" w:hAnsiTheme="minorHAnsi" w:cs="Arial"/>
        </w:rPr>
        <w:t xml:space="preserve"> maturity, with respect and with consideration for the rights of others.  Students are expected to treat teachers, staff, peers, visitors, property, themselves</w:t>
      </w:r>
      <w:r w:rsidR="009F6A4E">
        <w:rPr>
          <w:rFonts w:asciiTheme="minorHAnsi" w:eastAsia="Arial" w:hAnsiTheme="minorHAnsi" w:cs="Arial"/>
        </w:rPr>
        <w:t>,</w:t>
      </w:r>
      <w:r w:rsidRPr="00F15A6E">
        <w:rPr>
          <w:rFonts w:asciiTheme="minorHAnsi" w:eastAsia="Arial" w:hAnsiTheme="minorHAnsi" w:cs="Arial"/>
        </w:rPr>
        <w:t xml:space="preserve"> and God</w:t>
      </w:r>
      <w:r w:rsidR="009F6A4E">
        <w:rPr>
          <w:rFonts w:asciiTheme="minorHAnsi" w:eastAsia="Arial" w:hAnsiTheme="minorHAnsi" w:cs="Arial"/>
        </w:rPr>
        <w:t>,</w:t>
      </w:r>
      <w:r w:rsidRPr="00F15A6E">
        <w:rPr>
          <w:rFonts w:asciiTheme="minorHAnsi" w:eastAsia="Arial" w:hAnsiTheme="minorHAnsi" w:cs="Arial"/>
        </w:rPr>
        <w:t xml:space="preserve"> with respect and courtesy. </w:t>
      </w:r>
    </w:p>
    <w:p w14:paraId="392076D2" w14:textId="77777777" w:rsidR="000A7BEE" w:rsidRPr="00F15A6E" w:rsidRDefault="000A7BEE" w:rsidP="000A7BEE">
      <w:pPr>
        <w:rPr>
          <w:rFonts w:asciiTheme="minorHAnsi" w:eastAsia="Arial" w:hAnsiTheme="minorHAnsi" w:cs="Arial"/>
        </w:rPr>
      </w:pPr>
    </w:p>
    <w:p w14:paraId="2D7B195A" w14:textId="5A13B1EE" w:rsidR="000A7BEE" w:rsidRPr="00F15A6E" w:rsidRDefault="000A7BEE" w:rsidP="000A7BEE">
      <w:pPr>
        <w:rPr>
          <w:rFonts w:asciiTheme="minorHAnsi" w:eastAsia="Arial" w:hAnsiTheme="minorHAnsi" w:cs="Arial"/>
        </w:rPr>
      </w:pPr>
      <w:r w:rsidRPr="00F15A6E">
        <w:rPr>
          <w:rFonts w:asciiTheme="minorHAnsi" w:eastAsia="Arial" w:hAnsiTheme="minorHAnsi" w:cs="Arial"/>
        </w:rPr>
        <w:t>This handbook and school policies, rules</w:t>
      </w:r>
      <w:r w:rsidR="009F6A4E">
        <w:rPr>
          <w:rFonts w:asciiTheme="minorHAnsi" w:eastAsia="Arial" w:hAnsiTheme="minorHAnsi" w:cs="Arial"/>
        </w:rPr>
        <w:t>,</w:t>
      </w:r>
      <w:r w:rsidRPr="00F15A6E">
        <w:rPr>
          <w:rFonts w:asciiTheme="minorHAnsi" w:eastAsia="Arial" w:hAnsiTheme="minorHAnsi" w:cs="Arial"/>
        </w:rPr>
        <w:t xml:space="preserve"> and regulations</w:t>
      </w:r>
      <w:r w:rsidR="009F6A4E">
        <w:rPr>
          <w:rFonts w:asciiTheme="minorHAnsi" w:eastAsia="Arial" w:hAnsiTheme="minorHAnsi" w:cs="Arial"/>
        </w:rPr>
        <w:t>,</w:t>
      </w:r>
      <w:r w:rsidRPr="00F15A6E">
        <w:rPr>
          <w:rFonts w:asciiTheme="minorHAnsi" w:eastAsia="Arial" w:hAnsiTheme="minorHAnsi" w:cs="Arial"/>
        </w:rPr>
        <w:t xml:space="preserve"> are in effect while students are on school ground</w:t>
      </w:r>
      <w:r w:rsidR="009F6A4E">
        <w:rPr>
          <w:rFonts w:asciiTheme="minorHAnsi" w:eastAsia="Arial" w:hAnsiTheme="minorHAnsi" w:cs="Arial"/>
        </w:rPr>
        <w:t>s</w:t>
      </w:r>
      <w:r w:rsidRPr="00F15A6E">
        <w:rPr>
          <w:rFonts w:asciiTheme="minorHAnsi" w:eastAsia="Arial" w:hAnsiTheme="minorHAnsi" w:cs="Arial"/>
        </w:rPr>
        <w:t>, school property</w:t>
      </w:r>
      <w:r w:rsidR="009F6A4E">
        <w:rPr>
          <w:rFonts w:asciiTheme="minorHAnsi" w:eastAsia="Arial" w:hAnsiTheme="minorHAnsi" w:cs="Arial"/>
        </w:rPr>
        <w:t>,</w:t>
      </w:r>
      <w:r w:rsidRPr="00F15A6E">
        <w:rPr>
          <w:rFonts w:asciiTheme="minorHAnsi" w:eastAsia="Arial" w:hAnsiTheme="minorHAnsi" w:cs="Arial"/>
        </w:rPr>
        <w:t xml:space="preserve"> or on property within the jurisdiction of the school; while on school-owned and/or school-operated buses or vehicles or chartered buses; while attending or engaged in school activities; and while away from school grounds.  A violation of the expected behavior and/or conduct may affect a student's eligibility to participate in extracurricular activities</w:t>
      </w:r>
      <w:r w:rsidR="0036597B" w:rsidRPr="00F15A6E">
        <w:rPr>
          <w:rFonts w:asciiTheme="minorHAnsi" w:eastAsia="Arial" w:hAnsiTheme="minorHAnsi" w:cs="Arial"/>
        </w:rPr>
        <w:t>.</w:t>
      </w:r>
      <w:r w:rsidRPr="00F15A6E">
        <w:rPr>
          <w:rFonts w:asciiTheme="minorHAnsi" w:eastAsia="Arial" w:hAnsiTheme="minorHAnsi" w:cs="Arial"/>
        </w:rPr>
        <w:t xml:space="preserve">  </w:t>
      </w:r>
    </w:p>
    <w:p w14:paraId="66885AF9" w14:textId="77777777" w:rsidR="000A7BEE" w:rsidRPr="00F15A6E" w:rsidRDefault="000A7BEE" w:rsidP="000A7BEE">
      <w:pPr>
        <w:rPr>
          <w:rFonts w:asciiTheme="minorHAnsi" w:eastAsia="Arial" w:hAnsiTheme="minorHAnsi" w:cs="Arial"/>
        </w:rPr>
      </w:pPr>
    </w:p>
    <w:p w14:paraId="576DAB01" w14:textId="409DEAA1" w:rsidR="00EB41A7" w:rsidRPr="00445CA9" w:rsidRDefault="000A7BEE" w:rsidP="00983B06">
      <w:pPr>
        <w:rPr>
          <w:rFonts w:asciiTheme="minorHAnsi" w:eastAsia="Arial" w:hAnsiTheme="minorHAnsi" w:cs="Arial"/>
        </w:rPr>
      </w:pPr>
      <w:r w:rsidRPr="00F15A6E">
        <w:rPr>
          <w:rFonts w:asciiTheme="minorHAnsi" w:eastAsia="Arial" w:hAnsiTheme="minorHAnsi" w:cs="Arial"/>
        </w:rPr>
        <w:t xml:space="preserve">Bethlehem Christian School reserves and retains the right to modify, eliminate, or establish school policies, </w:t>
      </w:r>
      <w:proofErr w:type="gramStart"/>
      <w:r w:rsidRPr="00F15A6E">
        <w:rPr>
          <w:rFonts w:asciiTheme="minorHAnsi" w:eastAsia="Arial" w:hAnsiTheme="minorHAnsi" w:cs="Arial"/>
        </w:rPr>
        <w:t>rules</w:t>
      </w:r>
      <w:proofErr w:type="gramEnd"/>
      <w:r w:rsidRPr="00F15A6E">
        <w:rPr>
          <w:rFonts w:asciiTheme="minorHAnsi" w:eastAsia="Arial" w:hAnsiTheme="minorHAnsi" w:cs="Arial"/>
        </w:rPr>
        <w:t xml:space="preserve"> and regulations</w:t>
      </w:r>
      <w:r w:rsidR="009F6A4E">
        <w:rPr>
          <w:rFonts w:asciiTheme="minorHAnsi" w:eastAsia="Arial" w:hAnsiTheme="minorHAnsi" w:cs="Arial"/>
        </w:rPr>
        <w:t>,</w:t>
      </w:r>
      <w:r w:rsidRPr="00F15A6E">
        <w:rPr>
          <w:rFonts w:asciiTheme="minorHAnsi" w:eastAsia="Arial" w:hAnsiTheme="minorHAnsi" w:cs="Arial"/>
        </w:rPr>
        <w:t xml:space="preserve"> as circumstances warrant, including those contained in the handbook.  Students are expected to know the contents of the handbook and comply with it.  St</w:t>
      </w:r>
      <w:r w:rsidR="00693D1F" w:rsidRPr="00F15A6E">
        <w:rPr>
          <w:rFonts w:asciiTheme="minorHAnsi" w:eastAsia="Arial" w:hAnsiTheme="minorHAnsi" w:cs="Arial"/>
        </w:rPr>
        <w:t xml:space="preserve">udents </w:t>
      </w:r>
      <w:proofErr w:type="gramStart"/>
      <w:r w:rsidR="00693D1F" w:rsidRPr="00F15A6E">
        <w:rPr>
          <w:rFonts w:asciiTheme="minorHAnsi" w:eastAsia="Arial" w:hAnsiTheme="minorHAnsi" w:cs="Arial"/>
        </w:rPr>
        <w:t>entering into</w:t>
      </w:r>
      <w:proofErr w:type="gramEnd"/>
      <w:r w:rsidR="00693D1F" w:rsidRPr="00F15A6E">
        <w:rPr>
          <w:rFonts w:asciiTheme="minorHAnsi" w:eastAsia="Arial" w:hAnsiTheme="minorHAnsi" w:cs="Arial"/>
        </w:rPr>
        <w:t xml:space="preserve"> grades 6-12 </w:t>
      </w:r>
      <w:r w:rsidRPr="00F15A6E">
        <w:rPr>
          <w:rFonts w:asciiTheme="minorHAnsi" w:eastAsia="Arial" w:hAnsiTheme="minorHAnsi" w:cs="Arial"/>
        </w:rPr>
        <w:t xml:space="preserve">will be expected to sign a Student Agreement.  </w:t>
      </w:r>
      <w:bookmarkStart w:id="4" w:name="_ok3tp7lti4xk" w:colFirst="0" w:colLast="0"/>
      <w:bookmarkStart w:id="5" w:name="_tyjcwt" w:colFirst="0" w:colLast="0"/>
      <w:bookmarkEnd w:id="4"/>
      <w:bookmarkEnd w:id="5"/>
    </w:p>
    <w:p w14:paraId="465773DA" w14:textId="6AEEE7ED" w:rsidR="000A7BEE" w:rsidRPr="00171924" w:rsidRDefault="007D4383" w:rsidP="00983B06">
      <w:pPr>
        <w:pStyle w:val="Heading1"/>
        <w:rPr>
          <w:rFonts w:ascii="Times New Roman" w:hAnsi="Times New Roman" w:cs="Times New Roman"/>
          <w:sz w:val="28"/>
          <w:szCs w:val="28"/>
        </w:rPr>
      </w:pPr>
      <w:bookmarkStart w:id="6" w:name="_3dy6vkm" w:colFirst="0" w:colLast="0"/>
      <w:bookmarkEnd w:id="6"/>
      <w:r>
        <w:rPr>
          <w:rFonts w:ascii="Times New Roman" w:hAnsi="Times New Roman" w:cs="Times New Roman"/>
          <w:sz w:val="28"/>
          <w:szCs w:val="28"/>
        </w:rPr>
        <w:lastRenderedPageBreak/>
        <w:t>Statement of Faith</w:t>
      </w:r>
    </w:p>
    <w:p w14:paraId="24044358" w14:textId="59665696"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 xml:space="preserve">that the Bible, made up of 66 books, verbally inspired, and free from error in doctrine, </w:t>
      </w:r>
      <w:proofErr w:type="gramStart"/>
      <w:r w:rsidRPr="007D4383">
        <w:rPr>
          <w:rFonts w:asciiTheme="minorHAnsi" w:hAnsiTheme="minorHAnsi" w:cs="Arial"/>
        </w:rPr>
        <w:t>fact</w:t>
      </w:r>
      <w:proofErr w:type="gramEnd"/>
      <w:r w:rsidRPr="007D4383">
        <w:rPr>
          <w:rFonts w:asciiTheme="minorHAnsi" w:hAnsiTheme="minorHAnsi" w:cs="Arial"/>
        </w:rPr>
        <w:t xml:space="preserve"> and ethic, </w:t>
      </w:r>
      <w:r w:rsidR="009F6A4E">
        <w:rPr>
          <w:rFonts w:asciiTheme="minorHAnsi" w:hAnsiTheme="minorHAnsi" w:cs="Arial"/>
        </w:rPr>
        <w:t>i</w:t>
      </w:r>
      <w:r w:rsidRPr="007D4383">
        <w:rPr>
          <w:rFonts w:asciiTheme="minorHAnsi" w:hAnsiTheme="minorHAnsi" w:cs="Arial"/>
        </w:rPr>
        <w:t>.e., inerrant, is the Word of God and the only infallible and authoritative rule of faith and practice.</w:t>
      </w:r>
    </w:p>
    <w:p w14:paraId="529855F1" w14:textId="77777777" w:rsidR="000A7BEE" w:rsidRPr="007D4383" w:rsidRDefault="000A7BEE" w:rsidP="000A7BEE">
      <w:pPr>
        <w:rPr>
          <w:rFonts w:asciiTheme="minorHAnsi" w:hAnsiTheme="minorHAnsi" w:cs="Arial"/>
        </w:rPr>
      </w:pPr>
    </w:p>
    <w:p w14:paraId="3925E9A0" w14:textId="50CE50F0"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in one Triune God, eternally existent in three co-equal persons</w:t>
      </w:r>
      <w:r w:rsidR="009F6A4E">
        <w:rPr>
          <w:rFonts w:asciiTheme="minorHAnsi" w:hAnsiTheme="minorHAnsi" w:cs="Arial"/>
        </w:rPr>
        <w:t xml:space="preserve"> of</w:t>
      </w:r>
      <w:r w:rsidRPr="007D4383">
        <w:rPr>
          <w:rFonts w:asciiTheme="minorHAnsi" w:hAnsiTheme="minorHAnsi" w:cs="Arial"/>
        </w:rPr>
        <w:t xml:space="preserve"> Father, Son</w:t>
      </w:r>
      <w:r w:rsidR="009F6A4E">
        <w:rPr>
          <w:rFonts w:asciiTheme="minorHAnsi" w:hAnsiTheme="minorHAnsi" w:cs="Arial"/>
        </w:rPr>
        <w:t>,</w:t>
      </w:r>
      <w:r w:rsidRPr="007D4383">
        <w:rPr>
          <w:rFonts w:asciiTheme="minorHAnsi" w:hAnsiTheme="minorHAnsi" w:cs="Arial"/>
        </w:rPr>
        <w:t xml:space="preserve"> and Holy Spirit.</w:t>
      </w:r>
    </w:p>
    <w:p w14:paraId="07203128" w14:textId="77777777" w:rsidR="009F294F" w:rsidRPr="007D4383" w:rsidRDefault="009F294F" w:rsidP="000A7BEE">
      <w:pPr>
        <w:rPr>
          <w:rFonts w:asciiTheme="minorHAnsi" w:hAnsiTheme="minorHAnsi" w:cs="Arial"/>
        </w:rPr>
      </w:pPr>
    </w:p>
    <w:p w14:paraId="7E806840" w14:textId="77777777" w:rsidR="000A7BEE" w:rsidRPr="007D4383" w:rsidRDefault="000A7BEE" w:rsidP="000A7BEE">
      <w:pPr>
        <w:rPr>
          <w:rFonts w:asciiTheme="minorHAnsi" w:hAnsiTheme="minorHAnsi" w:cs="Arial"/>
        </w:rPr>
      </w:pPr>
      <w:r w:rsidRPr="007D4383">
        <w:rPr>
          <w:rFonts w:asciiTheme="minorHAnsi" w:hAnsiTheme="minorHAnsi" w:cs="Arial"/>
          <w:b/>
        </w:rPr>
        <w:t>We believe</w:t>
      </w:r>
      <w:r w:rsidRPr="007D4383">
        <w:rPr>
          <w:rFonts w:asciiTheme="minorHAnsi" w:hAnsiTheme="minorHAnsi" w:cs="Arial"/>
        </w:rPr>
        <w:t xml:space="preserve"> in the deity of our Lord Jesus Christ, in His virgin birth, in His sinless life, in His miracles, in His vicarious and atoning death through His shed blood, in His bodily resurrection, in His ascension to the right hand of the Father, and in His imminent personal and physical return in power and glory.</w:t>
      </w:r>
    </w:p>
    <w:p w14:paraId="1F2C6A3F" w14:textId="77777777" w:rsidR="000A7BEE" w:rsidRPr="007D4383" w:rsidRDefault="000A7BEE" w:rsidP="000A7BEE">
      <w:pPr>
        <w:rPr>
          <w:rFonts w:asciiTheme="minorHAnsi" w:hAnsiTheme="minorHAnsi" w:cs="Arial"/>
        </w:rPr>
      </w:pPr>
    </w:p>
    <w:p w14:paraId="05F4A445" w14:textId="77777777"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that man was created in the image of God, but that through sin, he brought upon himself and his posterity, not only physical death, but also spiritual death which is separation from God; that all human beings by physical birth possess a sinful nature and are therefore actual sinners in thought, word, and deed; and that man, as such, is condemned to hell and utterly unable to remedy his lost condition by himself or by ecclesiastical rite.</w:t>
      </w:r>
    </w:p>
    <w:p w14:paraId="154E9315" w14:textId="77777777" w:rsidR="000A7BEE" w:rsidRPr="007D4383" w:rsidRDefault="000A7BEE" w:rsidP="000A7BEE">
      <w:pPr>
        <w:rPr>
          <w:rFonts w:asciiTheme="minorHAnsi" w:hAnsiTheme="minorHAnsi" w:cs="Arial"/>
        </w:rPr>
      </w:pPr>
    </w:p>
    <w:p w14:paraId="026D3FF5" w14:textId="1E57D7B1"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 xml:space="preserve">that the salvation of lost and sinful man is </w:t>
      </w:r>
      <w:proofErr w:type="gramStart"/>
      <w:r w:rsidRPr="007D4383">
        <w:rPr>
          <w:rFonts w:asciiTheme="minorHAnsi" w:hAnsiTheme="minorHAnsi" w:cs="Arial"/>
        </w:rPr>
        <w:t>a free gift</w:t>
      </w:r>
      <w:proofErr w:type="gramEnd"/>
      <w:r w:rsidRPr="007D4383">
        <w:rPr>
          <w:rFonts w:asciiTheme="minorHAnsi" w:hAnsiTheme="minorHAnsi" w:cs="Arial"/>
        </w:rPr>
        <w:t xml:space="preserve"> of God, is grace apart from works, based solely upon Christ, </w:t>
      </w:r>
      <w:r w:rsidR="002C0EF9" w:rsidRPr="007D4383">
        <w:rPr>
          <w:rFonts w:asciiTheme="minorHAnsi" w:hAnsiTheme="minorHAnsi" w:cs="Arial"/>
        </w:rPr>
        <w:t>H</w:t>
      </w:r>
      <w:r w:rsidRPr="007D4383">
        <w:rPr>
          <w:rFonts w:asciiTheme="minorHAnsi" w:hAnsiTheme="minorHAnsi" w:cs="Arial"/>
        </w:rPr>
        <w:t>is vicarious and atoning death, effected by the regenerating work of the Holy Spirit, and received by trusting in Christ’s finished work on the cross.</w:t>
      </w:r>
    </w:p>
    <w:p w14:paraId="343B5DBD" w14:textId="77777777" w:rsidR="000A7BEE" w:rsidRPr="007D4383" w:rsidRDefault="000A7BEE" w:rsidP="000A7BEE">
      <w:pPr>
        <w:rPr>
          <w:rFonts w:asciiTheme="minorHAnsi" w:hAnsiTheme="minorHAnsi" w:cs="Arial"/>
        </w:rPr>
      </w:pPr>
    </w:p>
    <w:p w14:paraId="6487FD4B" w14:textId="77777777" w:rsidR="000A7BEE" w:rsidRPr="007D4383" w:rsidRDefault="000A7BEE" w:rsidP="000A7BEE">
      <w:pPr>
        <w:rPr>
          <w:rFonts w:asciiTheme="minorHAnsi" w:hAnsiTheme="minorHAnsi" w:cs="Arial"/>
        </w:rPr>
      </w:pPr>
      <w:r w:rsidRPr="007D4383">
        <w:rPr>
          <w:rFonts w:asciiTheme="minorHAnsi" w:hAnsiTheme="minorHAnsi" w:cs="Arial"/>
          <w:b/>
        </w:rPr>
        <w:t xml:space="preserve">We believe </w:t>
      </w:r>
      <w:r w:rsidRPr="007D4383">
        <w:rPr>
          <w:rFonts w:asciiTheme="minorHAnsi" w:hAnsiTheme="minorHAnsi" w:cs="Arial"/>
        </w:rPr>
        <w:t xml:space="preserve">in the Deity and present ministry of the Holy Spirit, by Whose solitary baptism of every believer </w:t>
      </w:r>
      <w:proofErr w:type="gramStart"/>
      <w:r w:rsidRPr="007D4383">
        <w:rPr>
          <w:rFonts w:asciiTheme="minorHAnsi" w:hAnsiTheme="minorHAnsi" w:cs="Arial"/>
        </w:rPr>
        <w:t>at the moment</w:t>
      </w:r>
      <w:proofErr w:type="gramEnd"/>
      <w:r w:rsidRPr="007D4383">
        <w:rPr>
          <w:rFonts w:asciiTheme="minorHAnsi" w:hAnsiTheme="minorHAnsi" w:cs="Arial"/>
        </w:rPr>
        <w:t xml:space="preserve"> of regeneration and by Whose indwelling each Christian is enabled to lead a godly life as manifested by the fruit of the Spirit.</w:t>
      </w:r>
    </w:p>
    <w:p w14:paraId="500D0AB9" w14:textId="77777777" w:rsidR="000A7BEE" w:rsidRPr="007D4383" w:rsidRDefault="000A7BEE" w:rsidP="000A7BEE">
      <w:pPr>
        <w:rPr>
          <w:rFonts w:asciiTheme="minorHAnsi" w:hAnsiTheme="minorHAnsi" w:cs="Arial"/>
        </w:rPr>
      </w:pPr>
    </w:p>
    <w:p w14:paraId="1F614B4D" w14:textId="39C5FAF1" w:rsidR="000A7BEE" w:rsidRPr="007D4383" w:rsidRDefault="000A7BEE" w:rsidP="000A7BEE">
      <w:pPr>
        <w:rPr>
          <w:rFonts w:asciiTheme="minorHAnsi" w:hAnsiTheme="minorHAnsi" w:cs="Arial"/>
        </w:rPr>
      </w:pPr>
      <w:r w:rsidRPr="007D4383">
        <w:rPr>
          <w:rFonts w:asciiTheme="minorHAnsi" w:hAnsiTheme="minorHAnsi" w:cs="Arial"/>
          <w:b/>
        </w:rPr>
        <w:t>We believe</w:t>
      </w:r>
      <w:r w:rsidRPr="007D4383">
        <w:rPr>
          <w:rFonts w:asciiTheme="minorHAnsi" w:hAnsiTheme="minorHAnsi" w:cs="Arial"/>
        </w:rPr>
        <w:t xml:space="preserve"> in the resurrection of both the saved and the lost, they that are saved to the resurrection of life and they </w:t>
      </w:r>
      <w:r w:rsidR="002C0EF9" w:rsidRPr="007D4383">
        <w:rPr>
          <w:rFonts w:asciiTheme="minorHAnsi" w:hAnsiTheme="minorHAnsi" w:cs="Arial"/>
        </w:rPr>
        <w:t>t</w:t>
      </w:r>
      <w:r w:rsidRPr="007D4383">
        <w:rPr>
          <w:rFonts w:asciiTheme="minorHAnsi" w:hAnsiTheme="minorHAnsi" w:cs="Arial"/>
        </w:rPr>
        <w:t>hat are lost to the resurrection of damnation.</w:t>
      </w:r>
    </w:p>
    <w:p w14:paraId="7292989E" w14:textId="77777777" w:rsidR="000A7BEE" w:rsidRPr="007D4383" w:rsidRDefault="000A7BEE" w:rsidP="000A7BEE">
      <w:pPr>
        <w:rPr>
          <w:rFonts w:asciiTheme="minorHAnsi" w:hAnsiTheme="minorHAnsi" w:cs="Arial"/>
        </w:rPr>
      </w:pPr>
    </w:p>
    <w:p w14:paraId="00F1B136" w14:textId="19ECFE7A" w:rsidR="000A7BEE" w:rsidRPr="007D4383" w:rsidRDefault="000A7BEE" w:rsidP="007F64F6">
      <w:pPr>
        <w:rPr>
          <w:rFonts w:asciiTheme="minorHAnsi" w:hAnsiTheme="minorHAnsi" w:cs="Arial"/>
        </w:rPr>
      </w:pPr>
      <w:r w:rsidRPr="007D4383">
        <w:rPr>
          <w:rFonts w:asciiTheme="minorHAnsi" w:hAnsiTheme="minorHAnsi" w:cs="Arial"/>
          <w:b/>
        </w:rPr>
        <w:t>We believe</w:t>
      </w:r>
      <w:r w:rsidRPr="007D4383">
        <w:rPr>
          <w:rFonts w:asciiTheme="minorHAnsi" w:hAnsiTheme="minorHAnsi" w:cs="Arial"/>
        </w:rPr>
        <w:t xml:space="preserve"> in spiritual unity of all believers in the Lord Jesus Christ.</w:t>
      </w:r>
    </w:p>
    <w:p w14:paraId="53280DE7" w14:textId="77777777" w:rsidR="000A7BEE" w:rsidRPr="007D4383" w:rsidRDefault="000A7BEE" w:rsidP="000A7BEE">
      <w:pPr>
        <w:rPr>
          <w:rFonts w:asciiTheme="minorHAnsi" w:eastAsia="Arial" w:hAnsiTheme="minorHAnsi" w:cs="Arial"/>
          <w:b/>
        </w:rPr>
      </w:pPr>
      <w:r w:rsidRPr="007D4383">
        <w:rPr>
          <w:rFonts w:asciiTheme="minorHAnsi" w:eastAsia="Arial" w:hAnsiTheme="minorHAnsi" w:cs="Arial"/>
        </w:rPr>
        <w:tab/>
      </w:r>
    </w:p>
    <w:p w14:paraId="3F293137" w14:textId="2441EAC0" w:rsidR="00983B06" w:rsidRPr="00C81307" w:rsidRDefault="007D4383" w:rsidP="00983B06">
      <w:pPr>
        <w:pStyle w:val="Heading1"/>
        <w:rPr>
          <w:rFonts w:ascii="Times New Roman" w:hAnsi="Times New Roman" w:cs="Times New Roman"/>
          <w:sz w:val="28"/>
          <w:szCs w:val="28"/>
        </w:rPr>
      </w:pPr>
      <w:bookmarkStart w:id="7" w:name="_1t3h5sf" w:colFirst="0" w:colLast="0"/>
      <w:bookmarkEnd w:id="7"/>
      <w:r w:rsidRPr="00C81307">
        <w:rPr>
          <w:rFonts w:ascii="Times New Roman" w:hAnsi="Times New Roman" w:cs="Times New Roman"/>
          <w:sz w:val="28"/>
          <w:szCs w:val="28"/>
        </w:rPr>
        <w:t>Non-discrimination Statement/Harassment/EEO/Bullying Policy</w:t>
      </w:r>
    </w:p>
    <w:p w14:paraId="05BDA4B6" w14:textId="317FF150" w:rsidR="000A7BEE" w:rsidRPr="007D4383" w:rsidRDefault="000A7BEE" w:rsidP="000A7BEE">
      <w:pPr>
        <w:rPr>
          <w:rFonts w:asciiTheme="minorHAnsi" w:eastAsia="Arial" w:hAnsiTheme="minorHAnsi" w:cs="Arial"/>
        </w:rPr>
      </w:pPr>
      <w:r w:rsidRPr="007D4383">
        <w:rPr>
          <w:rFonts w:asciiTheme="minorHAnsi" w:eastAsia="Arial" w:hAnsiTheme="minorHAnsi" w:cs="Arial"/>
        </w:rPr>
        <w:t xml:space="preserve">As in accordance with biblical mandates to show compassion, Bethlehem Christian School does not condone or allow bullying or harassment of others, whether by employees, supervisors, students, or other persons who may be present in our facilities or at school-sponsored events.  </w:t>
      </w:r>
      <w:proofErr w:type="gramStart"/>
      <w:r w:rsidRPr="007D4383">
        <w:rPr>
          <w:rFonts w:asciiTheme="minorHAnsi" w:eastAsia="Arial" w:hAnsiTheme="minorHAnsi" w:cs="Arial"/>
        </w:rPr>
        <w:t>All students, employees</w:t>
      </w:r>
      <w:r w:rsidR="009F6A4E">
        <w:rPr>
          <w:rFonts w:asciiTheme="minorHAnsi" w:eastAsia="Arial" w:hAnsiTheme="minorHAnsi" w:cs="Arial"/>
        </w:rPr>
        <w:t>,</w:t>
      </w:r>
      <w:r w:rsidRPr="007D4383">
        <w:rPr>
          <w:rFonts w:asciiTheme="minorHAnsi" w:eastAsia="Arial" w:hAnsiTheme="minorHAnsi" w:cs="Arial"/>
        </w:rPr>
        <w:t xml:space="preserve"> and volunteers</w:t>
      </w:r>
      <w:r w:rsidR="009F6A4E">
        <w:rPr>
          <w:rFonts w:asciiTheme="minorHAnsi" w:eastAsia="Arial" w:hAnsiTheme="minorHAnsi" w:cs="Arial"/>
        </w:rPr>
        <w:t>,</w:t>
      </w:r>
      <w:proofErr w:type="gramEnd"/>
      <w:r w:rsidRPr="007D4383">
        <w:rPr>
          <w:rFonts w:asciiTheme="minorHAnsi" w:eastAsia="Arial" w:hAnsiTheme="minorHAnsi" w:cs="Arial"/>
        </w:rPr>
        <w:t xml:space="preserve"> are expected to conduct themselves with respect for the dignity of others on school property or at any school-sponsored activity or function.</w:t>
      </w:r>
      <w:r w:rsidR="002943E9" w:rsidRPr="007D4383">
        <w:rPr>
          <w:rFonts w:asciiTheme="minorHAnsi" w:eastAsia="Arial" w:hAnsiTheme="minorHAnsi" w:cs="Arial"/>
        </w:rPr>
        <w:t xml:space="preserve"> Any threat of violence or intimidation will result in an immediate response by school officials.</w:t>
      </w:r>
    </w:p>
    <w:p w14:paraId="57648161" w14:textId="77777777" w:rsidR="000A7BEE" w:rsidRPr="00A57F26" w:rsidRDefault="000A7BEE" w:rsidP="000A7BEE">
      <w:pPr>
        <w:rPr>
          <w:rFonts w:asciiTheme="minorHAnsi" w:eastAsia="Arial" w:hAnsiTheme="minorHAnsi" w:cs="Arial"/>
          <w:sz w:val="22"/>
          <w:szCs w:val="22"/>
        </w:rPr>
      </w:pPr>
    </w:p>
    <w:p w14:paraId="15E3850B" w14:textId="72750194" w:rsidR="000A7BEE" w:rsidRPr="007D4383" w:rsidRDefault="000A7BEE" w:rsidP="000A7BEE">
      <w:pPr>
        <w:rPr>
          <w:rFonts w:asciiTheme="minorHAnsi" w:eastAsia="Arial" w:hAnsiTheme="minorHAnsi" w:cs="Arial"/>
        </w:rPr>
      </w:pPr>
      <w:r w:rsidRPr="007D4383">
        <w:rPr>
          <w:rFonts w:asciiTheme="minorHAnsi" w:eastAsia="Arial" w:hAnsiTheme="minorHAnsi" w:cs="Arial"/>
          <w:u w:val="single"/>
        </w:rPr>
        <w:t>Harassment is defined as any electronic, written, verbal, or physical act or conduct toward another person which is</w:t>
      </w:r>
      <w:r w:rsidRPr="007D4383">
        <w:rPr>
          <w:rFonts w:asciiTheme="minorHAnsi" w:eastAsia="Arial" w:hAnsiTheme="minorHAnsi" w:cs="Arial"/>
        </w:rPr>
        <w:t>:</w:t>
      </w:r>
    </w:p>
    <w:p w14:paraId="74FAEEA4" w14:textId="0A0539AB" w:rsidR="000A7BEE" w:rsidRPr="007D4383" w:rsidRDefault="000A7BEE" w:rsidP="00C143F4">
      <w:pPr>
        <w:numPr>
          <w:ilvl w:val="0"/>
          <w:numId w:val="7"/>
        </w:numPr>
        <w:spacing w:line="276" w:lineRule="auto"/>
        <w:contextualSpacing/>
        <w:rPr>
          <w:rFonts w:asciiTheme="minorHAnsi" w:eastAsia="Arial" w:hAnsiTheme="minorHAnsi" w:cs="Arial"/>
        </w:rPr>
      </w:pPr>
      <w:r w:rsidRPr="007D4383">
        <w:rPr>
          <w:rFonts w:asciiTheme="minorHAnsi" w:eastAsia="Arial" w:hAnsiTheme="minorHAnsi" w:cs="Arial"/>
        </w:rPr>
        <w:lastRenderedPageBreak/>
        <w:t>Based on any of the following actual or perceived traits or characteristics:  age, color, creed, national origin, race, religion, marital status, sex, sexual orientation, gender identity, physical attributes, physical or mental ability or disability, ancestry, political party preference, political belief, socioeconomic status, or familial status; and</w:t>
      </w:r>
    </w:p>
    <w:p w14:paraId="0582162A" w14:textId="77777777" w:rsidR="00C143F4" w:rsidRPr="007D4383" w:rsidRDefault="00C143F4" w:rsidP="00C143F4">
      <w:pPr>
        <w:spacing w:line="276" w:lineRule="auto"/>
        <w:ind w:left="1080"/>
        <w:contextualSpacing/>
        <w:rPr>
          <w:rFonts w:asciiTheme="minorHAnsi" w:eastAsia="Arial" w:hAnsiTheme="minorHAnsi" w:cs="Arial"/>
        </w:rPr>
      </w:pPr>
    </w:p>
    <w:p w14:paraId="59A210F9" w14:textId="77777777" w:rsidR="000A7BEE" w:rsidRPr="007D4383" w:rsidRDefault="000A7BEE" w:rsidP="00EA4C45">
      <w:pPr>
        <w:numPr>
          <w:ilvl w:val="0"/>
          <w:numId w:val="7"/>
        </w:numPr>
        <w:spacing w:line="276" w:lineRule="auto"/>
        <w:contextualSpacing/>
        <w:rPr>
          <w:rFonts w:asciiTheme="minorHAnsi" w:eastAsia="Arial" w:hAnsiTheme="minorHAnsi" w:cs="Arial"/>
        </w:rPr>
      </w:pPr>
      <w:r w:rsidRPr="007D4383">
        <w:rPr>
          <w:rFonts w:asciiTheme="minorHAnsi" w:eastAsia="Arial" w:hAnsiTheme="minorHAnsi" w:cs="Arial"/>
        </w:rPr>
        <w:t>Creates an objectively hostile school environment that meets one or more of the following conditions:</w:t>
      </w:r>
    </w:p>
    <w:p w14:paraId="397202FD" w14:textId="77777777" w:rsidR="000A7BEE" w:rsidRPr="007D4383" w:rsidRDefault="000A7BEE" w:rsidP="000A7BEE">
      <w:pPr>
        <w:numPr>
          <w:ilvl w:val="0"/>
          <w:numId w:val="5"/>
        </w:numPr>
        <w:spacing w:line="276" w:lineRule="auto"/>
        <w:contextualSpacing/>
        <w:rPr>
          <w:rFonts w:asciiTheme="minorHAnsi" w:eastAsia="Arial" w:hAnsiTheme="minorHAnsi" w:cs="Arial"/>
        </w:rPr>
      </w:pPr>
      <w:r w:rsidRPr="007D4383">
        <w:rPr>
          <w:rFonts w:asciiTheme="minorHAnsi" w:eastAsia="Arial" w:hAnsiTheme="minorHAnsi" w:cs="Arial"/>
        </w:rPr>
        <w:t>Places the person in reasonable fear of harm to person or property.</w:t>
      </w:r>
    </w:p>
    <w:p w14:paraId="65E97847" w14:textId="77777777" w:rsidR="000A7BEE" w:rsidRPr="007D4383" w:rsidRDefault="000A7BEE" w:rsidP="000A7BEE">
      <w:pPr>
        <w:numPr>
          <w:ilvl w:val="0"/>
          <w:numId w:val="5"/>
        </w:numPr>
        <w:spacing w:line="276" w:lineRule="auto"/>
        <w:contextualSpacing/>
        <w:rPr>
          <w:rFonts w:asciiTheme="minorHAnsi" w:eastAsia="Arial" w:hAnsiTheme="minorHAnsi" w:cs="Arial"/>
        </w:rPr>
      </w:pPr>
      <w:r w:rsidRPr="007D4383">
        <w:rPr>
          <w:rFonts w:asciiTheme="minorHAnsi" w:eastAsia="Arial" w:hAnsiTheme="minorHAnsi" w:cs="Arial"/>
        </w:rPr>
        <w:t>Has a substantially detrimental effect on the person’s physical or mental health.</w:t>
      </w:r>
    </w:p>
    <w:p w14:paraId="48B829DD" w14:textId="77777777" w:rsidR="000A7BEE" w:rsidRPr="007D4383" w:rsidRDefault="000A7BEE" w:rsidP="000A7BEE">
      <w:pPr>
        <w:numPr>
          <w:ilvl w:val="0"/>
          <w:numId w:val="5"/>
        </w:numPr>
        <w:spacing w:line="276" w:lineRule="auto"/>
        <w:contextualSpacing/>
        <w:rPr>
          <w:rFonts w:asciiTheme="minorHAnsi" w:eastAsia="Arial" w:hAnsiTheme="minorHAnsi" w:cs="Arial"/>
        </w:rPr>
      </w:pPr>
      <w:r w:rsidRPr="007D4383">
        <w:rPr>
          <w:rFonts w:asciiTheme="minorHAnsi" w:eastAsia="Arial" w:hAnsiTheme="minorHAnsi" w:cs="Arial"/>
        </w:rPr>
        <w:t>Has the effect of substantially interfering with academic or job performance.</w:t>
      </w:r>
    </w:p>
    <w:p w14:paraId="5C2AD69B" w14:textId="77777777" w:rsidR="000A7BEE" w:rsidRPr="007D4383" w:rsidRDefault="000A7BEE" w:rsidP="000A7BEE">
      <w:pPr>
        <w:numPr>
          <w:ilvl w:val="0"/>
          <w:numId w:val="5"/>
        </w:numPr>
        <w:spacing w:after="120" w:line="276" w:lineRule="auto"/>
        <w:contextualSpacing/>
        <w:rPr>
          <w:rFonts w:asciiTheme="minorHAnsi" w:eastAsia="Arial" w:hAnsiTheme="minorHAnsi" w:cs="Arial"/>
        </w:rPr>
      </w:pPr>
      <w:r w:rsidRPr="007D4383">
        <w:rPr>
          <w:rFonts w:asciiTheme="minorHAnsi" w:eastAsia="Arial" w:hAnsiTheme="minorHAnsi" w:cs="Arial"/>
        </w:rPr>
        <w:t>Has the effect of substantially interfering with the person’s ability to participate in or benefit from the services, activities or privileges provided by this school.</w:t>
      </w:r>
    </w:p>
    <w:p w14:paraId="790A8E37" w14:textId="77777777" w:rsidR="009F294F" w:rsidRPr="007D4383" w:rsidRDefault="009F294F" w:rsidP="009F294F">
      <w:pPr>
        <w:spacing w:after="120" w:line="276" w:lineRule="auto"/>
        <w:ind w:left="1440"/>
        <w:contextualSpacing/>
        <w:rPr>
          <w:rFonts w:asciiTheme="minorHAnsi" w:eastAsia="Arial" w:hAnsiTheme="minorHAnsi" w:cs="Arial"/>
        </w:rPr>
      </w:pPr>
    </w:p>
    <w:p w14:paraId="79AECE82" w14:textId="66074A33" w:rsidR="000A7BEE" w:rsidRPr="007D4383" w:rsidRDefault="000A7BEE" w:rsidP="000A7BEE">
      <w:pPr>
        <w:rPr>
          <w:rFonts w:asciiTheme="minorHAnsi" w:eastAsia="Arial" w:hAnsiTheme="minorHAnsi" w:cs="Arial"/>
        </w:rPr>
      </w:pPr>
      <w:r w:rsidRPr="007D4383">
        <w:rPr>
          <w:rFonts w:asciiTheme="minorHAnsi" w:eastAsia="Arial" w:hAnsiTheme="minorHAnsi" w:cs="Arial"/>
        </w:rPr>
        <w:t>The following activities, absent substantial aggravating factors occurring inside or outside the classroom, do not constitute harassment or bullying:</w:t>
      </w:r>
    </w:p>
    <w:p w14:paraId="42354BBC" w14:textId="77777777" w:rsidR="000A7BEE" w:rsidRPr="007D4383" w:rsidRDefault="000A7BEE" w:rsidP="00EA4C45">
      <w:pPr>
        <w:numPr>
          <w:ilvl w:val="0"/>
          <w:numId w:val="6"/>
        </w:numPr>
        <w:spacing w:line="276" w:lineRule="auto"/>
        <w:contextualSpacing/>
        <w:rPr>
          <w:rFonts w:asciiTheme="minorHAnsi" w:eastAsia="Arial" w:hAnsiTheme="minorHAnsi" w:cs="Arial"/>
        </w:rPr>
      </w:pPr>
      <w:r w:rsidRPr="007D4383">
        <w:rPr>
          <w:rFonts w:asciiTheme="minorHAnsi" w:eastAsia="Arial" w:hAnsiTheme="minorHAnsi" w:cs="Arial"/>
        </w:rPr>
        <w:t>Instruction and participation in lessons and worship service.</w:t>
      </w:r>
    </w:p>
    <w:p w14:paraId="11A7448A" w14:textId="77777777" w:rsidR="000A7BEE" w:rsidRPr="007D4383" w:rsidRDefault="000A7BEE" w:rsidP="00EA4C45">
      <w:pPr>
        <w:numPr>
          <w:ilvl w:val="0"/>
          <w:numId w:val="6"/>
        </w:numPr>
        <w:spacing w:line="276" w:lineRule="auto"/>
        <w:contextualSpacing/>
        <w:rPr>
          <w:rFonts w:asciiTheme="minorHAnsi" w:eastAsia="Arial" w:hAnsiTheme="minorHAnsi" w:cs="Arial"/>
        </w:rPr>
      </w:pPr>
      <w:r w:rsidRPr="007D4383">
        <w:rPr>
          <w:rFonts w:asciiTheme="minorHAnsi" w:eastAsia="Arial" w:hAnsiTheme="minorHAnsi" w:cs="Arial"/>
        </w:rPr>
        <w:t>Discussions and debate concerning issues important to Christian faith.</w:t>
      </w:r>
    </w:p>
    <w:p w14:paraId="58FD226C" w14:textId="77777777" w:rsidR="000A7BEE" w:rsidRPr="007D4383" w:rsidRDefault="000A7BEE" w:rsidP="00EA4C45">
      <w:pPr>
        <w:numPr>
          <w:ilvl w:val="0"/>
          <w:numId w:val="6"/>
        </w:numPr>
        <w:spacing w:line="276" w:lineRule="auto"/>
        <w:contextualSpacing/>
        <w:rPr>
          <w:rFonts w:asciiTheme="minorHAnsi" w:eastAsia="Arial" w:hAnsiTheme="minorHAnsi" w:cs="Arial"/>
        </w:rPr>
      </w:pPr>
      <w:r w:rsidRPr="007D4383">
        <w:rPr>
          <w:rFonts w:asciiTheme="minorHAnsi" w:eastAsia="Arial" w:hAnsiTheme="minorHAnsi" w:cs="Arial"/>
        </w:rPr>
        <w:t xml:space="preserve">Electronic, written, verbal and physical interpretation of biblical scripture, and religious texts, </w:t>
      </w:r>
      <w:proofErr w:type="gramStart"/>
      <w:r w:rsidRPr="007D4383">
        <w:rPr>
          <w:rFonts w:asciiTheme="minorHAnsi" w:eastAsia="Arial" w:hAnsiTheme="minorHAnsi" w:cs="Arial"/>
        </w:rPr>
        <w:t>music</w:t>
      </w:r>
      <w:proofErr w:type="gramEnd"/>
      <w:r w:rsidRPr="007D4383">
        <w:rPr>
          <w:rFonts w:asciiTheme="minorHAnsi" w:eastAsia="Arial" w:hAnsiTheme="minorHAnsi" w:cs="Arial"/>
        </w:rPr>
        <w:t xml:space="preserve"> and opinion.</w:t>
      </w:r>
    </w:p>
    <w:p w14:paraId="021E5D3C" w14:textId="77777777" w:rsidR="000A7BEE" w:rsidRPr="007D4383" w:rsidRDefault="000A7BEE" w:rsidP="00EA4C45">
      <w:pPr>
        <w:numPr>
          <w:ilvl w:val="0"/>
          <w:numId w:val="6"/>
        </w:numPr>
        <w:spacing w:line="276" w:lineRule="auto"/>
        <w:contextualSpacing/>
        <w:rPr>
          <w:rFonts w:asciiTheme="minorHAnsi" w:eastAsia="Arial" w:hAnsiTheme="minorHAnsi" w:cs="Arial"/>
        </w:rPr>
      </w:pPr>
      <w:r w:rsidRPr="007D4383">
        <w:rPr>
          <w:rFonts w:asciiTheme="minorHAnsi" w:eastAsia="Arial" w:hAnsiTheme="minorHAnsi" w:cs="Arial"/>
        </w:rPr>
        <w:t xml:space="preserve">Witnessing and faith-sharing </w:t>
      </w:r>
    </w:p>
    <w:p w14:paraId="61EB6BA9" w14:textId="77777777" w:rsidR="000A7BEE" w:rsidRPr="007D4383" w:rsidRDefault="000A7BEE" w:rsidP="000A7BEE">
      <w:pPr>
        <w:rPr>
          <w:rFonts w:asciiTheme="minorHAnsi" w:eastAsia="Arial" w:hAnsiTheme="minorHAnsi" w:cs="Arial"/>
        </w:rPr>
      </w:pPr>
    </w:p>
    <w:p w14:paraId="2994AA29" w14:textId="40B66E4E" w:rsidR="000A7BEE" w:rsidRPr="007D4383" w:rsidRDefault="000A7BEE" w:rsidP="000A7BEE">
      <w:pPr>
        <w:rPr>
          <w:rFonts w:asciiTheme="minorHAnsi" w:eastAsia="Arial" w:hAnsiTheme="minorHAnsi" w:cs="Arial"/>
        </w:rPr>
      </w:pPr>
      <w:r w:rsidRPr="007D4383">
        <w:rPr>
          <w:rFonts w:asciiTheme="minorHAnsi" w:eastAsia="Arial" w:hAnsiTheme="minorHAnsi" w:cs="Arial"/>
        </w:rPr>
        <w:t>Sexual harassment, one of the forms of harassment prohibited by this policy is defined as follows:</w:t>
      </w:r>
    </w:p>
    <w:p w14:paraId="4750AFBA" w14:textId="77777777" w:rsidR="000A7BEE" w:rsidRPr="007D4383" w:rsidRDefault="000A7BEE" w:rsidP="000A7BEE">
      <w:pPr>
        <w:numPr>
          <w:ilvl w:val="0"/>
          <w:numId w:val="4"/>
        </w:numPr>
        <w:spacing w:line="276" w:lineRule="auto"/>
        <w:ind w:left="1080"/>
        <w:contextualSpacing/>
        <w:rPr>
          <w:rFonts w:asciiTheme="minorHAnsi" w:eastAsia="Arial" w:hAnsiTheme="minorHAnsi" w:cs="Arial"/>
        </w:rPr>
      </w:pPr>
      <w:r w:rsidRPr="007D4383">
        <w:rPr>
          <w:rFonts w:asciiTheme="minorHAnsi" w:eastAsia="Arial" w:hAnsiTheme="minorHAnsi" w:cs="Arial"/>
        </w:rPr>
        <w:t xml:space="preserve">Unwelcome sexual advances, requests for sexual favors, </w:t>
      </w:r>
      <w:proofErr w:type="gramStart"/>
      <w:r w:rsidRPr="007D4383">
        <w:rPr>
          <w:rFonts w:asciiTheme="minorHAnsi" w:eastAsia="Arial" w:hAnsiTheme="minorHAnsi" w:cs="Arial"/>
        </w:rPr>
        <w:t>verbal</w:t>
      </w:r>
      <w:proofErr w:type="gramEnd"/>
      <w:r w:rsidRPr="007D4383">
        <w:rPr>
          <w:rFonts w:asciiTheme="minorHAnsi" w:eastAsia="Arial" w:hAnsiTheme="minorHAnsi" w:cs="Arial"/>
        </w:rPr>
        <w:t xml:space="preserve"> or physical conduct of a sexual nature, or otherwise creating an intimidating, uncomfortable, bothersome, hostile or offensive working or learning environment.</w:t>
      </w:r>
    </w:p>
    <w:p w14:paraId="7D723B52" w14:textId="77777777" w:rsidR="000A7BEE" w:rsidRPr="007D4383" w:rsidRDefault="000A7BEE" w:rsidP="000A7BEE">
      <w:pPr>
        <w:numPr>
          <w:ilvl w:val="0"/>
          <w:numId w:val="4"/>
        </w:numPr>
        <w:spacing w:line="276" w:lineRule="auto"/>
        <w:ind w:left="1080"/>
        <w:contextualSpacing/>
        <w:rPr>
          <w:rFonts w:asciiTheme="minorHAnsi" w:eastAsia="Arial" w:hAnsiTheme="minorHAnsi" w:cs="Arial"/>
        </w:rPr>
      </w:pPr>
      <w:r w:rsidRPr="007D4383">
        <w:rPr>
          <w:rFonts w:asciiTheme="minorHAnsi" w:eastAsia="Arial" w:hAnsiTheme="minorHAnsi" w:cs="Arial"/>
        </w:rPr>
        <w:t>Making submission to, or rejection of, such conduct the basis for employment or education decisions affecting any person.</w:t>
      </w:r>
    </w:p>
    <w:p w14:paraId="225AC74E" w14:textId="77777777" w:rsidR="000A7BEE" w:rsidRPr="007D4383" w:rsidRDefault="000A7BEE" w:rsidP="000A7BEE">
      <w:pPr>
        <w:rPr>
          <w:rFonts w:asciiTheme="minorHAnsi" w:eastAsia="Arial" w:hAnsiTheme="minorHAnsi" w:cs="Arial"/>
        </w:rPr>
      </w:pPr>
    </w:p>
    <w:p w14:paraId="0F9CC166" w14:textId="2B2D43E1" w:rsidR="000A7BEE" w:rsidRPr="007D4383" w:rsidRDefault="000A7BEE" w:rsidP="000A7BEE">
      <w:pPr>
        <w:rPr>
          <w:rFonts w:asciiTheme="minorHAnsi" w:eastAsia="Arial" w:hAnsiTheme="minorHAnsi" w:cs="Arial"/>
        </w:rPr>
      </w:pPr>
      <w:r w:rsidRPr="007D4383">
        <w:rPr>
          <w:rFonts w:asciiTheme="minorHAnsi" w:eastAsia="Arial" w:hAnsiTheme="minorHAnsi" w:cs="Arial"/>
        </w:rPr>
        <w:t xml:space="preserve">Any person who believes </w:t>
      </w:r>
      <w:r w:rsidR="00512EE7">
        <w:rPr>
          <w:rFonts w:asciiTheme="minorHAnsi" w:eastAsia="Arial" w:hAnsiTheme="minorHAnsi" w:cs="Arial"/>
        </w:rPr>
        <w:t>they</w:t>
      </w:r>
      <w:r w:rsidRPr="007D4383">
        <w:rPr>
          <w:rFonts w:asciiTheme="minorHAnsi" w:eastAsia="Arial" w:hAnsiTheme="minorHAnsi" w:cs="Arial"/>
        </w:rPr>
        <w:t xml:space="preserve"> ha</w:t>
      </w:r>
      <w:r w:rsidR="00512EE7">
        <w:rPr>
          <w:rFonts w:asciiTheme="minorHAnsi" w:eastAsia="Arial" w:hAnsiTheme="minorHAnsi" w:cs="Arial"/>
        </w:rPr>
        <w:t>ve</w:t>
      </w:r>
      <w:r w:rsidRPr="007D4383">
        <w:rPr>
          <w:rFonts w:asciiTheme="minorHAnsi" w:eastAsia="Arial" w:hAnsiTheme="minorHAnsi" w:cs="Arial"/>
        </w:rPr>
        <w:t xml:space="preserve"> been subjected to bullying or harassment should report it immediately (within 24 hours) to an appropriate superior.  A student may report to a teacher, administrator, or principal</w:t>
      </w:r>
      <w:r w:rsidR="00512EE7">
        <w:rPr>
          <w:rFonts w:asciiTheme="minorHAnsi" w:eastAsia="Arial" w:hAnsiTheme="minorHAnsi" w:cs="Arial"/>
        </w:rPr>
        <w:t>,</w:t>
      </w:r>
      <w:r w:rsidRPr="007D4383">
        <w:rPr>
          <w:rFonts w:asciiTheme="minorHAnsi" w:eastAsia="Arial" w:hAnsiTheme="minorHAnsi" w:cs="Arial"/>
        </w:rPr>
        <w:t xml:space="preserve"> as well as discuss the incident with the student’s parent or guardian.  An employee </w:t>
      </w:r>
      <w:r w:rsidR="009F294F" w:rsidRPr="007D4383">
        <w:rPr>
          <w:rFonts w:asciiTheme="minorHAnsi" w:eastAsia="Arial" w:hAnsiTheme="minorHAnsi" w:cs="Arial"/>
        </w:rPr>
        <w:t xml:space="preserve">may report to the Head of School </w:t>
      </w:r>
      <w:r w:rsidRPr="007D4383">
        <w:rPr>
          <w:rFonts w:asciiTheme="minorHAnsi" w:eastAsia="Arial" w:hAnsiTheme="minorHAnsi" w:cs="Arial"/>
        </w:rPr>
        <w:t>or princi</w:t>
      </w:r>
      <w:r w:rsidR="009F294F" w:rsidRPr="007D4383">
        <w:rPr>
          <w:rFonts w:asciiTheme="minorHAnsi" w:eastAsia="Arial" w:hAnsiTheme="minorHAnsi" w:cs="Arial"/>
        </w:rPr>
        <w:t>pal.  However, the Head of School</w:t>
      </w:r>
      <w:r w:rsidRPr="007D4383">
        <w:rPr>
          <w:rFonts w:asciiTheme="minorHAnsi" w:eastAsia="Arial" w:hAnsiTheme="minorHAnsi" w:cs="Arial"/>
        </w:rPr>
        <w:t xml:space="preserve"> is responsible for receiving reports and ensuring this policy is implemented.  All suspected harassment will be promptly and thoroughly i</w:t>
      </w:r>
      <w:r w:rsidR="009F294F" w:rsidRPr="007D4383">
        <w:rPr>
          <w:rFonts w:asciiTheme="minorHAnsi" w:eastAsia="Arial" w:hAnsiTheme="minorHAnsi" w:cs="Arial"/>
        </w:rPr>
        <w:t>nvestigated by the Head of School</w:t>
      </w:r>
      <w:r w:rsidRPr="007D4383">
        <w:rPr>
          <w:rFonts w:asciiTheme="minorHAnsi" w:eastAsia="Arial" w:hAnsiTheme="minorHAnsi" w:cs="Arial"/>
        </w:rPr>
        <w:t xml:space="preserve"> or</w:t>
      </w:r>
      <w:r w:rsidR="00512EE7">
        <w:rPr>
          <w:rFonts w:asciiTheme="minorHAnsi" w:eastAsia="Arial" w:hAnsiTheme="minorHAnsi" w:cs="Arial"/>
        </w:rPr>
        <w:t xml:space="preserve"> their </w:t>
      </w:r>
      <w:r w:rsidRPr="007D4383">
        <w:rPr>
          <w:rFonts w:asciiTheme="minorHAnsi" w:eastAsia="Arial" w:hAnsiTheme="minorHAnsi" w:cs="Arial"/>
        </w:rPr>
        <w:t xml:space="preserve">designee. </w:t>
      </w:r>
    </w:p>
    <w:p w14:paraId="0BB4132A" w14:textId="77777777" w:rsidR="000A7BEE" w:rsidRPr="007D4383" w:rsidRDefault="000A7BEE" w:rsidP="000A7BEE">
      <w:pPr>
        <w:rPr>
          <w:rFonts w:asciiTheme="minorHAnsi" w:eastAsia="Arial" w:hAnsiTheme="minorHAnsi" w:cs="Arial"/>
        </w:rPr>
      </w:pPr>
    </w:p>
    <w:p w14:paraId="164FF313" w14:textId="77777777" w:rsidR="000A7BEE" w:rsidRPr="007D4383" w:rsidRDefault="000A7BEE" w:rsidP="000A7BEE">
      <w:pPr>
        <w:rPr>
          <w:rFonts w:asciiTheme="minorHAnsi" w:eastAsia="Arial" w:hAnsiTheme="minorHAnsi" w:cs="Arial"/>
        </w:rPr>
      </w:pPr>
      <w:r w:rsidRPr="007D4383">
        <w:rPr>
          <w:rFonts w:asciiTheme="minorHAnsi" w:eastAsia="Arial" w:hAnsiTheme="minorHAnsi" w:cs="Arial"/>
        </w:rPr>
        <w:lastRenderedPageBreak/>
        <w:t>Any person who is determined to have violated this policy will be subject to corrective action and discipline, including the possibility of termination (for employees), expulsion (for students), or criminal charges if determined appropriate to file.</w:t>
      </w:r>
    </w:p>
    <w:p w14:paraId="142CD7F4" w14:textId="77777777" w:rsidR="000A7BEE" w:rsidRPr="007D4383" w:rsidRDefault="000A7BEE" w:rsidP="000A7BEE">
      <w:pPr>
        <w:rPr>
          <w:rFonts w:asciiTheme="minorHAnsi" w:eastAsia="Arial" w:hAnsiTheme="minorHAnsi" w:cs="Arial"/>
        </w:rPr>
      </w:pPr>
    </w:p>
    <w:p w14:paraId="17655A06" w14:textId="0291DF11" w:rsidR="000A7BEE" w:rsidRPr="007D4383" w:rsidRDefault="000A7BEE" w:rsidP="000A7BEE">
      <w:pPr>
        <w:rPr>
          <w:rFonts w:asciiTheme="minorHAnsi" w:eastAsia="Arial" w:hAnsiTheme="minorHAnsi" w:cs="Arial"/>
        </w:rPr>
      </w:pPr>
      <w:r w:rsidRPr="007D4383">
        <w:rPr>
          <w:rFonts w:asciiTheme="minorHAnsi" w:eastAsia="Arial" w:hAnsiTheme="minorHAnsi" w:cs="Arial"/>
        </w:rPr>
        <w:t>It is the policy of Bethlehem Christian School to provide equal education and employment opportunities.  As a Christian school, Bethlehem Christian School reserves the right to discriminate or impose qualifications based on religion, gender identity or sexual orientation</w:t>
      </w:r>
      <w:r w:rsidR="00512EE7">
        <w:rPr>
          <w:rFonts w:asciiTheme="minorHAnsi" w:eastAsia="Arial" w:hAnsiTheme="minorHAnsi" w:cs="Arial"/>
        </w:rPr>
        <w:t>,</w:t>
      </w:r>
      <w:r w:rsidRPr="007D4383">
        <w:rPr>
          <w:rFonts w:asciiTheme="minorHAnsi" w:eastAsia="Arial" w:hAnsiTheme="minorHAnsi" w:cs="Arial"/>
        </w:rPr>
        <w:t xml:space="preserve"> as allowed by the Pennsylvania Civil Rights Act.  Nothing in this policy, or any other policies of the school, shall be construed to limit, inhibit, or otherwise restrict the genuine expression of religious belief or conviction, or the free exercise thereof, as expressed in the First Amendment of the Constitution of the United States of America.</w:t>
      </w:r>
    </w:p>
    <w:p w14:paraId="1A5D5957" w14:textId="77777777" w:rsidR="003B05F8" w:rsidRPr="007D4383" w:rsidRDefault="003B05F8" w:rsidP="000A7BEE">
      <w:pPr>
        <w:rPr>
          <w:rFonts w:asciiTheme="minorHAnsi" w:eastAsia="Arial" w:hAnsiTheme="minorHAnsi" w:cs="Arial"/>
        </w:rPr>
      </w:pPr>
    </w:p>
    <w:p w14:paraId="4F905B92" w14:textId="5EC56D63" w:rsidR="00AF1FFA" w:rsidRDefault="003B05F8" w:rsidP="00684624">
      <w:pPr>
        <w:rPr>
          <w:rFonts w:asciiTheme="minorHAnsi" w:eastAsia="Arial" w:hAnsiTheme="minorHAnsi" w:cs="Arial"/>
        </w:rPr>
      </w:pPr>
      <w:r w:rsidRPr="007D4383">
        <w:rPr>
          <w:rFonts w:asciiTheme="minorHAnsi" w:eastAsia="Arial" w:hAnsiTheme="minorHAnsi" w:cs="Arial"/>
        </w:rPr>
        <w:t>Bethlehem Christian School admits stud</w:t>
      </w:r>
      <w:r w:rsidR="003C01BB" w:rsidRPr="007D4383">
        <w:rPr>
          <w:rFonts w:asciiTheme="minorHAnsi" w:eastAsia="Arial" w:hAnsiTheme="minorHAnsi" w:cs="Arial"/>
        </w:rPr>
        <w:t>ents of any race, color, national or ethnic origin to all the rights</w:t>
      </w:r>
      <w:r w:rsidR="00623A61" w:rsidRPr="007D4383">
        <w:rPr>
          <w:rFonts w:asciiTheme="minorHAnsi" w:eastAsia="Arial" w:hAnsiTheme="minorHAnsi" w:cs="Arial"/>
        </w:rPr>
        <w:t>,</w:t>
      </w:r>
      <w:r w:rsidR="003C01BB" w:rsidRPr="007D4383">
        <w:rPr>
          <w:rFonts w:asciiTheme="minorHAnsi" w:eastAsia="Arial" w:hAnsiTheme="minorHAnsi" w:cs="Arial"/>
        </w:rPr>
        <w:t xml:space="preserve"> privileges, programs and activities generally accorded or made available to the students </w:t>
      </w:r>
      <w:proofErr w:type="gramStart"/>
      <w:r w:rsidR="003C01BB" w:rsidRPr="007D4383">
        <w:rPr>
          <w:rFonts w:asciiTheme="minorHAnsi" w:eastAsia="Arial" w:hAnsiTheme="minorHAnsi" w:cs="Arial"/>
        </w:rPr>
        <w:t>of</w:t>
      </w:r>
      <w:proofErr w:type="gramEnd"/>
      <w:r w:rsidR="003C01BB" w:rsidRPr="007D4383">
        <w:rPr>
          <w:rFonts w:asciiTheme="minorHAnsi" w:eastAsia="Arial" w:hAnsiTheme="minorHAnsi" w:cs="Arial"/>
        </w:rPr>
        <w:t xml:space="preserve"> the school.  It does not discriminate </w:t>
      </w:r>
      <w:proofErr w:type="gramStart"/>
      <w:r w:rsidR="003C01BB" w:rsidRPr="007D4383">
        <w:rPr>
          <w:rFonts w:asciiTheme="minorHAnsi" w:eastAsia="Arial" w:hAnsiTheme="minorHAnsi" w:cs="Arial"/>
        </w:rPr>
        <w:t>on the basis of</w:t>
      </w:r>
      <w:proofErr w:type="gramEnd"/>
      <w:r w:rsidR="003C01BB" w:rsidRPr="007D4383">
        <w:rPr>
          <w:rFonts w:asciiTheme="minorHAnsi" w:eastAsia="Arial" w:hAnsiTheme="minorHAnsi" w:cs="Arial"/>
        </w:rPr>
        <w:t xml:space="preserve"> race, color, national or ethnic origin in administration of its educational policies, scholarship and financial aid programs, and athletic and other school-administered programs.</w:t>
      </w:r>
      <w:bookmarkStart w:id="8" w:name="_4d34og8" w:colFirst="0" w:colLast="0"/>
      <w:bookmarkEnd w:id="8"/>
    </w:p>
    <w:p w14:paraId="57025A30" w14:textId="77777777" w:rsidR="00DD7CD7" w:rsidRDefault="00DD7CD7" w:rsidP="00684624">
      <w:pPr>
        <w:rPr>
          <w:rFonts w:asciiTheme="minorHAnsi" w:eastAsia="Arial" w:hAnsiTheme="minorHAnsi" w:cs="Arial"/>
        </w:rPr>
      </w:pPr>
    </w:p>
    <w:p w14:paraId="7DA11C97" w14:textId="104ABA82" w:rsidR="00DD7CD7" w:rsidRPr="00DD7CD7" w:rsidRDefault="00DD7CD7" w:rsidP="00DD7CD7">
      <w:pPr>
        <w:pStyle w:val="Heading1"/>
        <w:spacing w:after="200" w:line="276" w:lineRule="auto"/>
        <w:rPr>
          <w:rFonts w:asciiTheme="minorHAnsi" w:hAnsiTheme="minorHAnsi"/>
          <w:sz w:val="28"/>
          <w:szCs w:val="28"/>
        </w:rPr>
      </w:pPr>
      <w:r>
        <w:rPr>
          <w:rFonts w:ascii="Times New Roman" w:hAnsi="Times New Roman" w:cs="Times New Roman"/>
          <w:sz w:val="28"/>
          <w:szCs w:val="28"/>
        </w:rPr>
        <w:t>Conflict Resolution Policy</w:t>
      </w:r>
      <w:r w:rsidRPr="00171924">
        <w:rPr>
          <w:rFonts w:ascii="Times New Roman" w:hAnsi="Times New Roman" w:cs="Times New Roman"/>
          <w:sz w:val="28"/>
          <w:szCs w:val="28"/>
        </w:rPr>
        <w:t xml:space="preserve"> (Complaints/Conflicts/Concerns</w:t>
      </w:r>
      <w:r w:rsidRPr="000413F0">
        <w:rPr>
          <w:rFonts w:asciiTheme="minorHAnsi" w:hAnsiTheme="minorHAnsi"/>
          <w:sz w:val="28"/>
          <w:szCs w:val="28"/>
        </w:rPr>
        <w:t>)</w:t>
      </w:r>
    </w:p>
    <w:p w14:paraId="68B7B7FC" w14:textId="7828101F" w:rsidR="000A7BEE" w:rsidRPr="00DD7CD7" w:rsidRDefault="000A7BEE" w:rsidP="00DD7CD7">
      <w:pPr>
        <w:pStyle w:val="Heading1"/>
        <w:spacing w:after="200" w:line="276" w:lineRule="auto"/>
        <w:jc w:val="left"/>
        <w:rPr>
          <w:rFonts w:asciiTheme="minorHAnsi" w:hAnsiTheme="minorHAnsi"/>
          <w:b w:val="0"/>
          <w:bCs/>
        </w:rPr>
      </w:pPr>
      <w:r w:rsidRPr="00DD7CD7">
        <w:rPr>
          <w:rFonts w:asciiTheme="minorHAnsi" w:hAnsiTheme="minorHAnsi"/>
        </w:rPr>
        <w:t>One</w:t>
      </w:r>
      <w:r w:rsidRPr="00DD7CD7">
        <w:rPr>
          <w:rFonts w:asciiTheme="minorHAnsi" w:hAnsiTheme="minorHAnsi"/>
          <w:b w:val="0"/>
          <w:bCs/>
        </w:rPr>
        <w:t xml:space="preserve">:  The first step and most often the only step needed when an issue arises regarding the </w:t>
      </w:r>
      <w:proofErr w:type="gramStart"/>
      <w:r w:rsidRPr="00DD7CD7">
        <w:rPr>
          <w:rFonts w:asciiTheme="minorHAnsi" w:hAnsiTheme="minorHAnsi"/>
          <w:b w:val="0"/>
          <w:bCs/>
        </w:rPr>
        <w:t>school</w:t>
      </w:r>
      <w:proofErr w:type="gramEnd"/>
      <w:r w:rsidRPr="00DD7CD7">
        <w:rPr>
          <w:rFonts w:asciiTheme="minorHAnsi" w:hAnsiTheme="minorHAnsi"/>
          <w:b w:val="0"/>
          <w:bCs/>
        </w:rPr>
        <w:t xml:space="preserve"> or a classroom situation is one of the two individuals involved to initiate face-to-face dialogue. (Matthew 5:23-24)</w:t>
      </w:r>
    </w:p>
    <w:p w14:paraId="6B1A37DA" w14:textId="77777777" w:rsidR="000A7BEE" w:rsidRPr="00DD7CD7" w:rsidRDefault="000A7BEE" w:rsidP="000A7BEE">
      <w:pPr>
        <w:spacing w:after="120"/>
        <w:rPr>
          <w:rFonts w:asciiTheme="minorHAnsi" w:eastAsia="Arial" w:hAnsiTheme="minorHAnsi" w:cs="Arial"/>
        </w:rPr>
      </w:pPr>
      <w:r w:rsidRPr="00DD7CD7">
        <w:rPr>
          <w:rFonts w:asciiTheme="minorHAnsi" w:eastAsia="Arial" w:hAnsiTheme="minorHAnsi" w:cs="Arial"/>
          <w:b/>
        </w:rPr>
        <w:t xml:space="preserve">Two:  </w:t>
      </w:r>
      <w:r w:rsidRPr="00DD7CD7">
        <w:rPr>
          <w:rFonts w:asciiTheme="minorHAnsi" w:eastAsia="Arial" w:hAnsiTheme="minorHAnsi" w:cs="Arial"/>
        </w:rPr>
        <w:t>If a satisfactory solution to both parties cannot be reached through initial communication or conference, an appointment should be arranged with the appropriate administrative representative, at which point an amicable solution should be reached.</w:t>
      </w:r>
    </w:p>
    <w:p w14:paraId="67DDA951" w14:textId="77777777" w:rsidR="000A7BEE" w:rsidRPr="00DD7CD7" w:rsidRDefault="000A7BEE" w:rsidP="000A7BEE">
      <w:pPr>
        <w:spacing w:after="120"/>
        <w:rPr>
          <w:rFonts w:asciiTheme="minorHAnsi" w:eastAsia="Arial" w:hAnsiTheme="minorHAnsi" w:cs="Arial"/>
        </w:rPr>
      </w:pPr>
      <w:r w:rsidRPr="00DD7CD7">
        <w:rPr>
          <w:rFonts w:asciiTheme="minorHAnsi" w:eastAsia="Arial" w:hAnsiTheme="minorHAnsi" w:cs="Arial"/>
          <w:b/>
        </w:rPr>
        <w:t xml:space="preserve">Three:  </w:t>
      </w:r>
      <w:r w:rsidRPr="00DD7CD7">
        <w:rPr>
          <w:rFonts w:asciiTheme="minorHAnsi" w:eastAsia="Arial" w:hAnsiTheme="minorHAnsi" w:cs="Arial"/>
        </w:rPr>
        <w:t>If the issue remains unresolved and the previous two steps have been taken, only then should person(s) seek the involvement of the BCS Head of School.  (Matthew 18:15-19)</w:t>
      </w:r>
    </w:p>
    <w:p w14:paraId="3DB583D5" w14:textId="77777777" w:rsidR="000A7BEE" w:rsidRPr="00DD7CD7" w:rsidRDefault="000A7BEE" w:rsidP="000A7BEE">
      <w:pPr>
        <w:spacing w:after="120"/>
        <w:rPr>
          <w:rFonts w:asciiTheme="minorHAnsi" w:eastAsia="Arial" w:hAnsiTheme="minorHAnsi" w:cs="Arial"/>
        </w:rPr>
      </w:pPr>
      <w:r w:rsidRPr="00DD7CD7">
        <w:rPr>
          <w:rFonts w:asciiTheme="minorHAnsi" w:eastAsia="Arial" w:hAnsiTheme="minorHAnsi" w:cs="Arial"/>
          <w:b/>
        </w:rPr>
        <w:t xml:space="preserve">Four:  </w:t>
      </w:r>
      <w:r w:rsidRPr="00DD7CD7">
        <w:rPr>
          <w:rFonts w:asciiTheme="minorHAnsi" w:eastAsia="Arial" w:hAnsiTheme="minorHAnsi" w:cs="Arial"/>
        </w:rPr>
        <w:t xml:space="preserve">If following the meeting with the BCS Head of School, a resolution has not been found, the last recourse for the parties would be to submit a </w:t>
      </w:r>
      <w:r w:rsidRPr="00DD7CD7">
        <w:rPr>
          <w:rFonts w:asciiTheme="minorHAnsi" w:eastAsia="Arial" w:hAnsiTheme="minorHAnsi" w:cs="Arial"/>
          <w:u w:val="single"/>
        </w:rPr>
        <w:t>written request</w:t>
      </w:r>
      <w:r w:rsidRPr="00DD7CD7">
        <w:rPr>
          <w:rFonts w:asciiTheme="minorHAnsi" w:eastAsia="Arial" w:hAnsiTheme="minorHAnsi" w:cs="Arial"/>
        </w:rPr>
        <w:t xml:space="preserve"> summarizing their individual concerns to the President of the Board of Trustees.  The President, in consultation with the Executive Board, will examine the submitted written request and issue and may take one or more of the following actions:</w:t>
      </w:r>
    </w:p>
    <w:p w14:paraId="778F626F" w14:textId="77777777" w:rsidR="000A7BEE" w:rsidRPr="00DD7CD7" w:rsidRDefault="000A7BEE" w:rsidP="000A7BEE">
      <w:pPr>
        <w:numPr>
          <w:ilvl w:val="0"/>
          <w:numId w:val="1"/>
        </w:numPr>
        <w:spacing w:after="120"/>
        <w:rPr>
          <w:rFonts w:asciiTheme="minorHAnsi" w:hAnsiTheme="minorHAnsi" w:cs="Arial"/>
        </w:rPr>
      </w:pPr>
      <w:r w:rsidRPr="00DD7CD7">
        <w:rPr>
          <w:rFonts w:asciiTheme="minorHAnsi" w:eastAsia="Arial" w:hAnsiTheme="minorHAnsi" w:cs="Arial"/>
        </w:rPr>
        <w:t>Direct the matter back to the BCS Head of School for resolution.</w:t>
      </w:r>
    </w:p>
    <w:p w14:paraId="52C03748" w14:textId="5F570016" w:rsidR="000A7BEE" w:rsidRPr="00DD7CD7" w:rsidRDefault="009F5F2D" w:rsidP="000A7BEE">
      <w:pPr>
        <w:numPr>
          <w:ilvl w:val="0"/>
          <w:numId w:val="1"/>
        </w:numPr>
        <w:spacing w:after="120"/>
        <w:rPr>
          <w:rFonts w:asciiTheme="minorHAnsi" w:hAnsiTheme="minorHAnsi" w:cs="Arial"/>
        </w:rPr>
      </w:pPr>
      <w:r w:rsidRPr="00DD7CD7">
        <w:rPr>
          <w:rFonts w:asciiTheme="minorHAnsi" w:eastAsia="Arial" w:hAnsiTheme="minorHAnsi" w:cs="Arial"/>
        </w:rPr>
        <w:t>Present the issue as a</w:t>
      </w:r>
      <w:r w:rsidR="000A7BEE" w:rsidRPr="00DD7CD7">
        <w:rPr>
          <w:rFonts w:asciiTheme="minorHAnsi" w:eastAsia="Arial" w:hAnsiTheme="minorHAnsi" w:cs="Arial"/>
        </w:rPr>
        <w:t xml:space="preserve"> Board agenda item for review and response.</w:t>
      </w:r>
    </w:p>
    <w:p w14:paraId="3315A1D8" w14:textId="77777777" w:rsidR="000A7BEE" w:rsidRPr="00DD7CD7" w:rsidRDefault="000A7BEE" w:rsidP="000A7BEE">
      <w:pPr>
        <w:numPr>
          <w:ilvl w:val="0"/>
          <w:numId w:val="1"/>
        </w:numPr>
        <w:spacing w:after="120"/>
        <w:rPr>
          <w:rFonts w:asciiTheme="minorHAnsi" w:hAnsiTheme="minorHAnsi" w:cs="Arial"/>
        </w:rPr>
      </w:pPr>
      <w:r w:rsidRPr="00DD7CD7">
        <w:rPr>
          <w:rFonts w:asciiTheme="minorHAnsi" w:eastAsia="Arial" w:hAnsiTheme="minorHAnsi" w:cs="Arial"/>
        </w:rPr>
        <w:t>Convene a special meeting of the Board to consider the concerns.</w:t>
      </w:r>
    </w:p>
    <w:p w14:paraId="5FEEA964" w14:textId="77777777" w:rsidR="000A7BEE" w:rsidRPr="00DD7CD7" w:rsidRDefault="000A7BEE" w:rsidP="000A7BEE">
      <w:pPr>
        <w:numPr>
          <w:ilvl w:val="0"/>
          <w:numId w:val="1"/>
        </w:numPr>
        <w:spacing w:after="120"/>
        <w:rPr>
          <w:rFonts w:asciiTheme="minorHAnsi" w:hAnsiTheme="minorHAnsi" w:cs="Arial"/>
        </w:rPr>
      </w:pPr>
      <w:r w:rsidRPr="00DD7CD7">
        <w:rPr>
          <w:rFonts w:asciiTheme="minorHAnsi" w:eastAsia="Arial" w:hAnsiTheme="minorHAnsi" w:cs="Arial"/>
        </w:rPr>
        <w:t>Invite the person(s) who submitted the concern to appear before the full Board.</w:t>
      </w:r>
    </w:p>
    <w:p w14:paraId="790C46AA" w14:textId="77777777" w:rsidR="00DD7CD7" w:rsidRDefault="00DD7CD7" w:rsidP="000A7BEE">
      <w:pPr>
        <w:rPr>
          <w:rFonts w:asciiTheme="minorHAnsi" w:eastAsia="Arial" w:hAnsiTheme="minorHAnsi" w:cs="Arial"/>
        </w:rPr>
      </w:pPr>
      <w:bookmarkStart w:id="9" w:name="_2s8eyo1" w:colFirst="0" w:colLast="0"/>
      <w:bookmarkEnd w:id="9"/>
    </w:p>
    <w:p w14:paraId="7EA14615" w14:textId="77777777" w:rsidR="00DD7CD7" w:rsidRDefault="00DD7CD7" w:rsidP="000A7BEE">
      <w:pPr>
        <w:rPr>
          <w:rFonts w:asciiTheme="minorHAnsi" w:eastAsia="Arial" w:hAnsiTheme="minorHAnsi" w:cs="Arial"/>
        </w:rPr>
      </w:pPr>
    </w:p>
    <w:p w14:paraId="61E55DEF" w14:textId="66FFCE7C" w:rsidR="000A7BEE" w:rsidRPr="00DD7CD7" w:rsidRDefault="00C03354" w:rsidP="000A7BEE">
      <w:pPr>
        <w:rPr>
          <w:rFonts w:asciiTheme="minorHAnsi" w:eastAsia="Arial" w:hAnsiTheme="minorHAnsi" w:cs="Arial"/>
        </w:rPr>
      </w:pPr>
      <w:r w:rsidRPr="00DD7CD7">
        <w:rPr>
          <w:rFonts w:asciiTheme="minorHAnsi" w:eastAsia="Arial" w:hAnsiTheme="minorHAnsi" w:cs="Arial"/>
        </w:rPr>
        <w:lastRenderedPageBreak/>
        <w:t>In summary, the Matthew 18 principle requires that parents talk to teachers about student problems before they talk to their administrators.  If unresolved at the two-people level, the matter is prayerfully and in an orderly fashion moved upward in the school organizational structure.  This is the Lord’s way of solving people-to-people problems.</w:t>
      </w:r>
    </w:p>
    <w:p w14:paraId="3583A3C3" w14:textId="77777777" w:rsidR="00C03354" w:rsidRPr="00DD7CD7" w:rsidRDefault="00C03354" w:rsidP="000A7BEE">
      <w:pPr>
        <w:rPr>
          <w:rFonts w:asciiTheme="minorHAnsi" w:eastAsia="Arial" w:hAnsiTheme="minorHAnsi" w:cs="Arial"/>
        </w:rPr>
      </w:pPr>
    </w:p>
    <w:p w14:paraId="4B33ADE7" w14:textId="4D11C9E0" w:rsidR="000A7BEE" w:rsidRPr="00171924" w:rsidRDefault="00B035B4" w:rsidP="00983B06">
      <w:pPr>
        <w:pStyle w:val="Heading1"/>
        <w:rPr>
          <w:rFonts w:ascii="Times New Roman" w:hAnsi="Times New Roman" w:cs="Times New Roman"/>
          <w:sz w:val="28"/>
          <w:szCs w:val="28"/>
        </w:rPr>
      </w:pPr>
      <w:bookmarkStart w:id="10" w:name="_17dp8vu" w:colFirst="0" w:colLast="0"/>
      <w:bookmarkEnd w:id="10"/>
      <w:r>
        <w:rPr>
          <w:rFonts w:ascii="Times New Roman" w:hAnsi="Times New Roman" w:cs="Times New Roman"/>
          <w:sz w:val="28"/>
          <w:szCs w:val="28"/>
        </w:rPr>
        <w:t>Academic Probation</w:t>
      </w:r>
    </w:p>
    <w:p w14:paraId="1238676C" w14:textId="1029E8BF" w:rsidR="000936F5" w:rsidRPr="00B035B4" w:rsidRDefault="000A7BEE" w:rsidP="000413F0">
      <w:pPr>
        <w:rPr>
          <w:rFonts w:asciiTheme="minorHAnsi" w:eastAsia="Arial" w:hAnsiTheme="minorHAnsi" w:cs="Arial"/>
        </w:rPr>
      </w:pPr>
      <w:r w:rsidRPr="00B035B4">
        <w:rPr>
          <w:rFonts w:asciiTheme="minorHAnsi" w:eastAsia="Arial" w:hAnsiTheme="minorHAnsi" w:cs="Arial"/>
          <w:b/>
        </w:rPr>
        <w:t>All students new to BCS begin their enrollment on academic and behavior probation for the first nine weeks.</w:t>
      </w:r>
      <w:r w:rsidRPr="00B035B4">
        <w:rPr>
          <w:rFonts w:asciiTheme="minorHAnsi" w:eastAsia="Arial" w:hAnsiTheme="minorHAnsi" w:cs="Arial"/>
        </w:rPr>
        <w:t xml:space="preserve">  Students who continue to exhibit academic or behavior difficulties may be recommended to the administrator for possible withdrawal from school.</w:t>
      </w:r>
      <w:bookmarkStart w:id="11" w:name="_3rdcrjn" w:colFirst="0" w:colLast="0"/>
      <w:bookmarkEnd w:id="11"/>
    </w:p>
    <w:p w14:paraId="6CB51328" w14:textId="5B9FB6C5" w:rsidR="00694552" w:rsidRDefault="00694552" w:rsidP="00694552">
      <w:pPr>
        <w:jc w:val="center"/>
        <w:rPr>
          <w:rFonts w:asciiTheme="minorHAnsi" w:eastAsia="Arial" w:hAnsiTheme="minorHAnsi" w:cs="Arial"/>
          <w:sz w:val="22"/>
          <w:szCs w:val="22"/>
        </w:rPr>
      </w:pPr>
    </w:p>
    <w:p w14:paraId="1933789D" w14:textId="2ACAFE8F" w:rsidR="00B035B4" w:rsidRPr="00B035B4" w:rsidRDefault="00B035B4" w:rsidP="00B035B4">
      <w:pPr>
        <w:jc w:val="center"/>
        <w:rPr>
          <w:rFonts w:eastAsia="Arial"/>
          <w:b/>
          <w:bCs/>
          <w:sz w:val="28"/>
          <w:szCs w:val="28"/>
        </w:rPr>
      </w:pPr>
      <w:r>
        <w:rPr>
          <w:rFonts w:eastAsia="Arial"/>
          <w:b/>
          <w:bCs/>
          <w:sz w:val="28"/>
          <w:szCs w:val="28"/>
        </w:rPr>
        <w:t>Late Work</w:t>
      </w:r>
    </w:p>
    <w:p w14:paraId="1B425C5B" w14:textId="4896E4F7" w:rsidR="00694552" w:rsidRPr="00B035B4" w:rsidRDefault="00694552" w:rsidP="00694552">
      <w:pPr>
        <w:rPr>
          <w:rFonts w:asciiTheme="minorHAnsi" w:eastAsia="Arial" w:hAnsiTheme="minorHAnsi" w:cs="Arial"/>
        </w:rPr>
      </w:pPr>
      <w:r w:rsidRPr="00B035B4">
        <w:rPr>
          <w:rFonts w:asciiTheme="minorHAnsi" w:eastAsia="Arial" w:hAnsiTheme="minorHAnsi" w:cs="Arial"/>
        </w:rPr>
        <w:t>Student assignments are due on the date identified.  Late work will be accepted at a 15%</w:t>
      </w:r>
      <w:r w:rsidR="00512EE7">
        <w:rPr>
          <w:rFonts w:asciiTheme="minorHAnsi" w:eastAsia="Arial" w:hAnsiTheme="minorHAnsi" w:cs="Arial"/>
        </w:rPr>
        <w:t xml:space="preserve"> </w:t>
      </w:r>
      <w:r w:rsidRPr="00B035B4">
        <w:rPr>
          <w:rFonts w:asciiTheme="minorHAnsi" w:eastAsia="Arial" w:hAnsiTheme="minorHAnsi" w:cs="Arial"/>
        </w:rPr>
        <w:t>deduction on the final grade per day work is late.</w:t>
      </w:r>
    </w:p>
    <w:p w14:paraId="7B80CFFD" w14:textId="77777777" w:rsidR="00AF1FFA" w:rsidRPr="00AF1FFA" w:rsidRDefault="00AF1FFA" w:rsidP="00AF1FFA"/>
    <w:p w14:paraId="123C071E" w14:textId="661D1893" w:rsidR="000A7BEE" w:rsidRPr="00171924" w:rsidRDefault="00921311" w:rsidP="000936F5">
      <w:pPr>
        <w:pStyle w:val="Heading1"/>
        <w:rPr>
          <w:rFonts w:ascii="Times New Roman" w:hAnsi="Times New Roman" w:cs="Times New Roman"/>
          <w:sz w:val="28"/>
          <w:szCs w:val="28"/>
        </w:rPr>
      </w:pPr>
      <w:r>
        <w:rPr>
          <w:rFonts w:ascii="Times New Roman" w:hAnsi="Times New Roman" w:cs="Times New Roman"/>
          <w:sz w:val="28"/>
          <w:szCs w:val="28"/>
        </w:rPr>
        <w:t>Academic Recognition/Honor Roll</w:t>
      </w:r>
    </w:p>
    <w:p w14:paraId="5874C4A9" w14:textId="14B48670" w:rsidR="000A7BEE" w:rsidRPr="00921311" w:rsidRDefault="000A7BEE" w:rsidP="00983B06">
      <w:pPr>
        <w:jc w:val="center"/>
        <w:rPr>
          <w:rFonts w:asciiTheme="minorHAnsi" w:hAnsiTheme="minorHAnsi" w:cs="Arial"/>
        </w:rPr>
      </w:pPr>
      <w:r w:rsidRPr="00921311">
        <w:rPr>
          <w:rFonts w:asciiTheme="minorHAnsi" w:hAnsiTheme="minorHAnsi" w:cs="Arial"/>
        </w:rPr>
        <w:t xml:space="preserve">(Grades </w:t>
      </w:r>
      <w:r w:rsidR="00300B06" w:rsidRPr="00921311">
        <w:rPr>
          <w:rFonts w:asciiTheme="minorHAnsi" w:hAnsiTheme="minorHAnsi" w:cs="Arial"/>
        </w:rPr>
        <w:t>6</w:t>
      </w:r>
      <w:r w:rsidRPr="00921311">
        <w:rPr>
          <w:rFonts w:asciiTheme="minorHAnsi" w:hAnsiTheme="minorHAnsi" w:cs="Arial"/>
          <w:vertAlign w:val="superscript"/>
        </w:rPr>
        <w:t>th</w:t>
      </w:r>
      <w:r w:rsidRPr="00921311">
        <w:rPr>
          <w:rFonts w:asciiTheme="minorHAnsi" w:hAnsiTheme="minorHAnsi" w:cs="Arial"/>
        </w:rPr>
        <w:t>-</w:t>
      </w:r>
      <w:r w:rsidR="004A2DB5" w:rsidRPr="00921311">
        <w:rPr>
          <w:rFonts w:asciiTheme="minorHAnsi" w:hAnsiTheme="minorHAnsi" w:cs="Arial"/>
        </w:rPr>
        <w:t>12</w:t>
      </w:r>
      <w:r w:rsidRPr="00921311">
        <w:rPr>
          <w:rFonts w:asciiTheme="minorHAnsi" w:hAnsiTheme="minorHAnsi" w:cs="Arial"/>
          <w:vertAlign w:val="superscript"/>
        </w:rPr>
        <w:t>th</w:t>
      </w:r>
      <w:r w:rsidRPr="00921311">
        <w:rPr>
          <w:rFonts w:asciiTheme="minorHAnsi" w:hAnsiTheme="minorHAnsi" w:cs="Arial"/>
        </w:rPr>
        <w:t>)</w:t>
      </w:r>
    </w:p>
    <w:p w14:paraId="12A95D44" w14:textId="597583C2" w:rsidR="000A7BEE" w:rsidRPr="00921311" w:rsidRDefault="000A7BEE" w:rsidP="000A7BEE">
      <w:pPr>
        <w:spacing w:after="120"/>
        <w:rPr>
          <w:rFonts w:asciiTheme="minorHAnsi" w:eastAsia="Arial" w:hAnsiTheme="minorHAnsi" w:cs="Arial"/>
        </w:rPr>
      </w:pPr>
      <w:r w:rsidRPr="00921311">
        <w:rPr>
          <w:rFonts w:asciiTheme="minorHAnsi" w:eastAsia="Arial" w:hAnsiTheme="minorHAnsi" w:cs="Arial"/>
        </w:rPr>
        <w:t xml:space="preserve">HONOR ROLL:  BCS will publish and post the honor roll at the end of each marking period. The high honor roll and honor roll for each grading period (a nine-week quarter) is composed of those students meeting the requirements listed.  A grade of F </w:t>
      </w:r>
      <w:r w:rsidR="00684624" w:rsidRPr="00921311">
        <w:rPr>
          <w:rFonts w:asciiTheme="minorHAnsi" w:eastAsia="Arial" w:hAnsiTheme="minorHAnsi" w:cs="Arial"/>
        </w:rPr>
        <w:t xml:space="preserve">or U </w:t>
      </w:r>
      <w:r w:rsidRPr="00921311">
        <w:rPr>
          <w:rFonts w:asciiTheme="minorHAnsi" w:eastAsia="Arial" w:hAnsiTheme="minorHAnsi" w:cs="Arial"/>
        </w:rPr>
        <w:t>will disqualify any Honor Roll consideration.</w:t>
      </w:r>
    </w:p>
    <w:p w14:paraId="066BB354" w14:textId="07683275" w:rsidR="000A7BEE" w:rsidRPr="00921311" w:rsidRDefault="000A7BEE" w:rsidP="00AF1FFA">
      <w:pPr>
        <w:spacing w:after="120" w:line="276" w:lineRule="auto"/>
        <w:ind w:left="360"/>
        <w:rPr>
          <w:rFonts w:asciiTheme="minorHAnsi" w:hAnsiTheme="minorHAnsi" w:cs="Arial"/>
        </w:rPr>
      </w:pPr>
      <w:r w:rsidRPr="00921311">
        <w:rPr>
          <w:rFonts w:asciiTheme="minorHAnsi" w:eastAsia="Arial" w:hAnsiTheme="minorHAnsi" w:cs="Arial"/>
        </w:rPr>
        <w:t xml:space="preserve">HIGH HONOR </w:t>
      </w:r>
      <w:r w:rsidR="00300B06" w:rsidRPr="00921311">
        <w:rPr>
          <w:rFonts w:asciiTheme="minorHAnsi" w:eastAsia="Arial" w:hAnsiTheme="minorHAnsi" w:cs="Arial"/>
        </w:rPr>
        <w:t>ROLL:  Grade average of A</w:t>
      </w:r>
      <w:r w:rsidR="00702E11" w:rsidRPr="00921311">
        <w:rPr>
          <w:rFonts w:asciiTheme="minorHAnsi" w:eastAsia="Arial" w:hAnsiTheme="minorHAnsi" w:cs="Arial"/>
        </w:rPr>
        <w:t xml:space="preserve"> </w:t>
      </w:r>
      <w:r w:rsidR="00300B06" w:rsidRPr="00921311">
        <w:rPr>
          <w:rFonts w:asciiTheme="minorHAnsi" w:eastAsia="Arial" w:hAnsiTheme="minorHAnsi" w:cs="Arial"/>
        </w:rPr>
        <w:t>(9</w:t>
      </w:r>
      <w:r w:rsidR="00702E11" w:rsidRPr="00921311">
        <w:rPr>
          <w:rFonts w:asciiTheme="minorHAnsi" w:eastAsia="Arial" w:hAnsiTheme="minorHAnsi" w:cs="Arial"/>
        </w:rPr>
        <w:t>3</w:t>
      </w:r>
      <w:r w:rsidR="00300B06" w:rsidRPr="00921311">
        <w:rPr>
          <w:rFonts w:asciiTheme="minorHAnsi" w:eastAsia="Arial" w:hAnsiTheme="minorHAnsi" w:cs="Arial"/>
        </w:rPr>
        <w:t>%</w:t>
      </w:r>
      <w:r w:rsidRPr="00921311">
        <w:rPr>
          <w:rFonts w:asciiTheme="minorHAnsi" w:eastAsia="Arial" w:hAnsiTheme="minorHAnsi" w:cs="Arial"/>
        </w:rPr>
        <w:t xml:space="preserve">) or higher. </w:t>
      </w:r>
    </w:p>
    <w:p w14:paraId="6CCB44C7" w14:textId="7D04D390" w:rsidR="000A7BEE" w:rsidRPr="00921311" w:rsidRDefault="000A7BEE" w:rsidP="00AF1FFA">
      <w:pPr>
        <w:spacing w:after="120" w:line="276" w:lineRule="auto"/>
        <w:ind w:left="360"/>
        <w:rPr>
          <w:rFonts w:asciiTheme="minorHAnsi" w:hAnsiTheme="minorHAnsi" w:cs="Arial"/>
        </w:rPr>
      </w:pPr>
      <w:r w:rsidRPr="00921311">
        <w:rPr>
          <w:rFonts w:asciiTheme="minorHAnsi" w:eastAsia="Arial" w:hAnsiTheme="minorHAnsi" w:cs="Arial"/>
        </w:rPr>
        <w:t xml:space="preserve">HONOR </w:t>
      </w:r>
      <w:r w:rsidR="00300B06" w:rsidRPr="00921311">
        <w:rPr>
          <w:rFonts w:asciiTheme="minorHAnsi" w:eastAsia="Arial" w:hAnsiTheme="minorHAnsi" w:cs="Arial"/>
        </w:rPr>
        <w:t>ROLL:  Grade average of B</w:t>
      </w:r>
      <w:r w:rsidR="007543CE" w:rsidRPr="00921311">
        <w:rPr>
          <w:rFonts w:asciiTheme="minorHAnsi" w:eastAsia="Arial" w:hAnsiTheme="minorHAnsi" w:cs="Arial"/>
        </w:rPr>
        <w:t>+</w:t>
      </w:r>
      <w:r w:rsidR="00FB047D" w:rsidRPr="00921311">
        <w:rPr>
          <w:rFonts w:asciiTheme="minorHAnsi" w:eastAsia="Arial" w:hAnsiTheme="minorHAnsi" w:cs="Arial"/>
        </w:rPr>
        <w:t xml:space="preserve"> </w:t>
      </w:r>
      <w:r w:rsidR="00300B06" w:rsidRPr="00921311">
        <w:rPr>
          <w:rFonts w:asciiTheme="minorHAnsi" w:eastAsia="Arial" w:hAnsiTheme="minorHAnsi" w:cs="Arial"/>
        </w:rPr>
        <w:t>(8</w:t>
      </w:r>
      <w:r w:rsidR="00FB047D" w:rsidRPr="00921311">
        <w:rPr>
          <w:rFonts w:asciiTheme="minorHAnsi" w:eastAsia="Arial" w:hAnsiTheme="minorHAnsi" w:cs="Arial"/>
        </w:rPr>
        <w:t>7</w:t>
      </w:r>
      <w:r w:rsidR="00300B06" w:rsidRPr="00921311">
        <w:rPr>
          <w:rFonts w:asciiTheme="minorHAnsi" w:eastAsia="Arial" w:hAnsiTheme="minorHAnsi" w:cs="Arial"/>
        </w:rPr>
        <w:t>%</w:t>
      </w:r>
      <w:r w:rsidRPr="00921311">
        <w:rPr>
          <w:rFonts w:asciiTheme="minorHAnsi" w:eastAsia="Arial" w:hAnsiTheme="minorHAnsi" w:cs="Arial"/>
        </w:rPr>
        <w:t>) or higher.</w:t>
      </w:r>
    </w:p>
    <w:p w14:paraId="0B79427F" w14:textId="77777777" w:rsidR="00AF1FFA" w:rsidRPr="00921311" w:rsidRDefault="00AF1FFA" w:rsidP="00AF1FFA">
      <w:pPr>
        <w:pStyle w:val="ListParagraph"/>
        <w:numPr>
          <w:ilvl w:val="0"/>
          <w:numId w:val="35"/>
        </w:numPr>
        <w:rPr>
          <w:rFonts w:asciiTheme="minorHAnsi" w:hAnsiTheme="minorHAnsi" w:cs="Arial"/>
        </w:rPr>
      </w:pPr>
      <w:r w:rsidRPr="00921311">
        <w:rPr>
          <w:rFonts w:asciiTheme="minorHAnsi" w:hAnsiTheme="minorHAnsi" w:cs="Arial"/>
        </w:rPr>
        <w:t>All numerically graded subjects are used in the mathematical calculation of Honor Roll.</w:t>
      </w:r>
    </w:p>
    <w:p w14:paraId="57496F50" w14:textId="7CF2BB8B" w:rsidR="006A7EA4" w:rsidRPr="00921311" w:rsidRDefault="00AF1FFA" w:rsidP="00AF1FFA">
      <w:pPr>
        <w:pStyle w:val="ListParagraph"/>
        <w:numPr>
          <w:ilvl w:val="0"/>
          <w:numId w:val="35"/>
        </w:numPr>
        <w:rPr>
          <w:rFonts w:asciiTheme="minorHAnsi" w:hAnsiTheme="minorHAnsi" w:cs="Arial"/>
        </w:rPr>
      </w:pPr>
      <w:r w:rsidRPr="00921311">
        <w:rPr>
          <w:rFonts w:asciiTheme="minorHAnsi" w:hAnsiTheme="minorHAnsi" w:cs="Arial"/>
        </w:rPr>
        <w:t>All classes for which the letter grades O, S, N and U will not be used in computing Honor Roll.</w:t>
      </w:r>
    </w:p>
    <w:p w14:paraId="4D1A6706" w14:textId="77777777" w:rsidR="000A7BEE" w:rsidRPr="00A57F26" w:rsidRDefault="000A7BEE" w:rsidP="000A7BEE">
      <w:pPr>
        <w:rPr>
          <w:rFonts w:asciiTheme="minorHAnsi" w:eastAsia="Arial" w:hAnsiTheme="minorHAnsi" w:cs="Arial"/>
          <w:sz w:val="22"/>
          <w:szCs w:val="22"/>
        </w:rPr>
      </w:pPr>
    </w:p>
    <w:p w14:paraId="5D320F61" w14:textId="1C9A009E" w:rsidR="000A7BEE" w:rsidRPr="00171924" w:rsidRDefault="0024704B" w:rsidP="00983B06">
      <w:pPr>
        <w:pStyle w:val="Heading1"/>
        <w:rPr>
          <w:rFonts w:ascii="Times New Roman" w:hAnsi="Times New Roman" w:cs="Times New Roman"/>
          <w:sz w:val="28"/>
          <w:szCs w:val="28"/>
        </w:rPr>
      </w:pPr>
      <w:bookmarkStart w:id="12" w:name="_26in1rg" w:colFirst="0" w:colLast="0"/>
      <w:bookmarkEnd w:id="12"/>
      <w:r>
        <w:rPr>
          <w:rFonts w:ascii="Times New Roman" w:hAnsi="Times New Roman" w:cs="Times New Roman"/>
          <w:sz w:val="28"/>
          <w:szCs w:val="28"/>
        </w:rPr>
        <w:t>Academic Standing</w:t>
      </w:r>
    </w:p>
    <w:p w14:paraId="57DBCA7D" w14:textId="4CA448CB" w:rsidR="000936F5" w:rsidRPr="0024704B" w:rsidRDefault="000A7BEE" w:rsidP="000A7BEE">
      <w:pPr>
        <w:spacing w:after="120"/>
        <w:rPr>
          <w:rFonts w:asciiTheme="minorHAnsi" w:eastAsia="Arial" w:hAnsiTheme="minorHAnsi" w:cs="Arial"/>
        </w:rPr>
      </w:pPr>
      <w:r w:rsidRPr="0024704B">
        <w:rPr>
          <w:rFonts w:asciiTheme="minorHAnsi" w:eastAsia="Arial" w:hAnsiTheme="minorHAnsi" w:cs="Arial"/>
        </w:rPr>
        <w:t xml:space="preserve">Each student admitted to BCS is assumed to have the preparation, the </w:t>
      </w:r>
      <w:proofErr w:type="gramStart"/>
      <w:r w:rsidRPr="0024704B">
        <w:rPr>
          <w:rFonts w:asciiTheme="minorHAnsi" w:eastAsia="Arial" w:hAnsiTheme="minorHAnsi" w:cs="Arial"/>
        </w:rPr>
        <w:t>ability</w:t>
      </w:r>
      <w:proofErr w:type="gramEnd"/>
      <w:r w:rsidRPr="0024704B">
        <w:rPr>
          <w:rFonts w:asciiTheme="minorHAnsi" w:eastAsia="Arial" w:hAnsiTheme="minorHAnsi" w:cs="Arial"/>
        </w:rPr>
        <w:t xml:space="preserve"> and the desire to achieve success at BCS.  However, some students do not make the progress expected of them.  These students are notified and receive academic counseling in sufficient time to improve their performance.  If the student’s performance does not lead to the necessary improvement, the student will be advised to locate a more appropriate placement.  Listed below are the BCS academic standings and consequences for students who are not in good academic standing</w:t>
      </w:r>
      <w:r w:rsidR="000936F5" w:rsidRPr="0024704B">
        <w:rPr>
          <w:rFonts w:asciiTheme="minorHAnsi" w:eastAsia="Arial" w:hAnsiTheme="minorHAnsi" w:cs="Arial"/>
        </w:rPr>
        <w:t>:</w:t>
      </w:r>
    </w:p>
    <w:p w14:paraId="7D8579FE" w14:textId="77777777" w:rsidR="00CE7329" w:rsidRPr="0024704B" w:rsidRDefault="000A7BEE" w:rsidP="00CE7329">
      <w:pPr>
        <w:numPr>
          <w:ilvl w:val="0"/>
          <w:numId w:val="3"/>
        </w:numPr>
        <w:spacing w:after="120" w:line="276" w:lineRule="auto"/>
        <w:rPr>
          <w:rFonts w:asciiTheme="minorHAnsi" w:hAnsiTheme="minorHAnsi" w:cs="Arial"/>
        </w:rPr>
      </w:pPr>
      <w:r w:rsidRPr="0024704B">
        <w:rPr>
          <w:rFonts w:asciiTheme="minorHAnsi" w:eastAsia="Arial" w:hAnsiTheme="minorHAnsi" w:cs="Arial"/>
        </w:rPr>
        <w:t>GOOD STAN</w:t>
      </w:r>
      <w:r w:rsidR="00300B06" w:rsidRPr="0024704B">
        <w:rPr>
          <w:rFonts w:asciiTheme="minorHAnsi" w:eastAsia="Arial" w:hAnsiTheme="minorHAnsi" w:cs="Arial"/>
        </w:rPr>
        <w:t>DING: The minimum cumulative average</w:t>
      </w:r>
      <w:r w:rsidRPr="0024704B">
        <w:rPr>
          <w:rFonts w:asciiTheme="minorHAnsi" w:eastAsia="Arial" w:hAnsiTheme="minorHAnsi" w:cs="Arial"/>
        </w:rPr>
        <w:t xml:space="preserve"> req</w:t>
      </w:r>
      <w:r w:rsidR="00300B06" w:rsidRPr="0024704B">
        <w:rPr>
          <w:rFonts w:asciiTheme="minorHAnsi" w:eastAsia="Arial" w:hAnsiTheme="minorHAnsi" w:cs="Arial"/>
        </w:rPr>
        <w:t>uired for Good Standing is a 70%</w:t>
      </w:r>
      <w:r w:rsidR="00F14FB4" w:rsidRPr="0024704B">
        <w:rPr>
          <w:rFonts w:asciiTheme="minorHAnsi" w:eastAsia="Arial" w:hAnsiTheme="minorHAnsi" w:cs="Arial"/>
        </w:rPr>
        <w:t xml:space="preserve"> for all students per semester.</w:t>
      </w:r>
    </w:p>
    <w:p w14:paraId="2F075CAF" w14:textId="660587D0" w:rsidR="000A7BEE" w:rsidRPr="0024704B" w:rsidRDefault="000A7BEE" w:rsidP="00CE7329">
      <w:pPr>
        <w:numPr>
          <w:ilvl w:val="0"/>
          <w:numId w:val="3"/>
        </w:numPr>
        <w:spacing w:after="120" w:line="276" w:lineRule="auto"/>
        <w:rPr>
          <w:rFonts w:asciiTheme="minorHAnsi" w:hAnsiTheme="minorHAnsi" w:cs="Arial"/>
        </w:rPr>
      </w:pPr>
      <w:r w:rsidRPr="0024704B">
        <w:rPr>
          <w:rFonts w:asciiTheme="minorHAnsi" w:eastAsia="Arial" w:hAnsiTheme="minorHAnsi" w:cs="Arial"/>
        </w:rPr>
        <w:t>WA</w:t>
      </w:r>
      <w:r w:rsidR="00300B06" w:rsidRPr="0024704B">
        <w:rPr>
          <w:rFonts w:asciiTheme="minorHAnsi" w:eastAsia="Arial" w:hAnsiTheme="minorHAnsi" w:cs="Arial"/>
        </w:rPr>
        <w:t xml:space="preserve">RNING: Whenever the </w:t>
      </w:r>
      <w:r w:rsidR="00366036" w:rsidRPr="0024704B">
        <w:rPr>
          <w:rFonts w:asciiTheme="minorHAnsi" w:eastAsia="Arial" w:hAnsiTheme="minorHAnsi" w:cs="Arial"/>
        </w:rPr>
        <w:t xml:space="preserve">quarter </w:t>
      </w:r>
      <w:r w:rsidR="00300B06" w:rsidRPr="0024704B">
        <w:rPr>
          <w:rFonts w:asciiTheme="minorHAnsi" w:eastAsia="Arial" w:hAnsiTheme="minorHAnsi" w:cs="Arial"/>
        </w:rPr>
        <w:t>cumulative average of a student slips below a 70%</w:t>
      </w:r>
      <w:r w:rsidRPr="0024704B">
        <w:rPr>
          <w:rFonts w:asciiTheme="minorHAnsi" w:eastAsia="Arial" w:hAnsiTheme="minorHAnsi" w:cs="Arial"/>
        </w:rPr>
        <w:t xml:space="preserve">, the parents and student will be notified that the student has been placed on Warning.  The student is instructed to seek the counsel of his or her teachers in the course work in which </w:t>
      </w:r>
      <w:r w:rsidR="00512EE7">
        <w:rPr>
          <w:rFonts w:asciiTheme="minorHAnsi" w:eastAsia="Arial" w:hAnsiTheme="minorHAnsi" w:cs="Arial"/>
        </w:rPr>
        <w:t>they are</w:t>
      </w:r>
      <w:r w:rsidRPr="0024704B">
        <w:rPr>
          <w:rFonts w:asciiTheme="minorHAnsi" w:eastAsia="Arial" w:hAnsiTheme="minorHAnsi" w:cs="Arial"/>
        </w:rPr>
        <w:t xml:space="preserve"> doing poorly.  The student is counseled to seek tutoring.  If a student on </w:t>
      </w:r>
      <w:r w:rsidRPr="0024704B">
        <w:rPr>
          <w:rFonts w:asciiTheme="minorHAnsi" w:eastAsia="Arial" w:hAnsiTheme="minorHAnsi" w:cs="Arial"/>
        </w:rPr>
        <w:lastRenderedPageBreak/>
        <w:t xml:space="preserve">Warning is unable to return to </w:t>
      </w:r>
      <w:r w:rsidR="00366036" w:rsidRPr="0024704B">
        <w:rPr>
          <w:rFonts w:asciiTheme="minorHAnsi" w:eastAsia="Arial" w:hAnsiTheme="minorHAnsi" w:cs="Arial"/>
        </w:rPr>
        <w:t>Good Standing after one quarter</w:t>
      </w:r>
      <w:r w:rsidRPr="0024704B">
        <w:rPr>
          <w:rFonts w:asciiTheme="minorHAnsi" w:eastAsia="Arial" w:hAnsiTheme="minorHAnsi" w:cs="Arial"/>
        </w:rPr>
        <w:t>, the student is placed on Probation.</w:t>
      </w:r>
    </w:p>
    <w:p w14:paraId="50556F69" w14:textId="08912EFA" w:rsidR="00F764C9" w:rsidRPr="009D6D07" w:rsidRDefault="000A7BEE" w:rsidP="00F764C9">
      <w:pPr>
        <w:numPr>
          <w:ilvl w:val="0"/>
          <w:numId w:val="3"/>
        </w:numPr>
        <w:spacing w:after="120" w:line="276" w:lineRule="auto"/>
        <w:rPr>
          <w:rFonts w:asciiTheme="minorHAnsi" w:hAnsiTheme="minorHAnsi" w:cs="Arial"/>
        </w:rPr>
      </w:pPr>
      <w:bookmarkStart w:id="13" w:name="_lnxbz9" w:colFirst="0" w:colLast="0"/>
      <w:bookmarkEnd w:id="13"/>
      <w:r w:rsidRPr="0024704B">
        <w:rPr>
          <w:rFonts w:asciiTheme="minorHAnsi" w:eastAsia="Arial" w:hAnsiTheme="minorHAnsi" w:cs="Arial"/>
        </w:rPr>
        <w:t>PROBATION: Whene</w:t>
      </w:r>
      <w:r w:rsidR="00300B06" w:rsidRPr="0024704B">
        <w:rPr>
          <w:rFonts w:asciiTheme="minorHAnsi" w:eastAsia="Arial" w:hAnsiTheme="minorHAnsi" w:cs="Arial"/>
        </w:rPr>
        <w:t>ver the student's cumulative average drops below the limit of 70%</w:t>
      </w:r>
      <w:r w:rsidR="00366036" w:rsidRPr="0024704B">
        <w:rPr>
          <w:rFonts w:asciiTheme="minorHAnsi" w:eastAsia="Arial" w:hAnsiTheme="minorHAnsi" w:cs="Arial"/>
        </w:rPr>
        <w:t xml:space="preserve"> for more than two quarters</w:t>
      </w:r>
      <w:r w:rsidRPr="0024704B">
        <w:rPr>
          <w:rFonts w:asciiTheme="minorHAnsi" w:eastAsia="Arial" w:hAnsiTheme="minorHAnsi" w:cs="Arial"/>
        </w:rPr>
        <w:t>, the student is placed on probation.  If a student is unable to return to G</w:t>
      </w:r>
      <w:r w:rsidR="00CA7F06" w:rsidRPr="0024704B">
        <w:rPr>
          <w:rFonts w:asciiTheme="minorHAnsi" w:eastAsia="Arial" w:hAnsiTheme="minorHAnsi" w:cs="Arial"/>
        </w:rPr>
        <w:t>ood Standing after two quarters</w:t>
      </w:r>
      <w:r w:rsidRPr="0024704B">
        <w:rPr>
          <w:rFonts w:asciiTheme="minorHAnsi" w:eastAsia="Arial" w:hAnsiTheme="minorHAnsi" w:cs="Arial"/>
        </w:rPr>
        <w:t xml:space="preserve"> on probation the student and parents are required to meet with the administrator to discuss whether continuing at BCS is in the student's best interest.   </w:t>
      </w:r>
      <w:bookmarkStart w:id="14" w:name="_31h6fnmcl08v" w:colFirst="0" w:colLast="0"/>
      <w:bookmarkStart w:id="15" w:name="_nwv6ashyjpp2" w:colFirst="0" w:colLast="0"/>
      <w:bookmarkEnd w:id="14"/>
      <w:bookmarkEnd w:id="15"/>
    </w:p>
    <w:p w14:paraId="0F93EF85" w14:textId="50D57EAF" w:rsidR="00344284" w:rsidRDefault="00F764C9" w:rsidP="00344284">
      <w:pPr>
        <w:spacing w:after="120" w:line="276" w:lineRule="auto"/>
        <w:jc w:val="center"/>
        <w:rPr>
          <w:rFonts w:eastAsia="Arial"/>
          <w:b/>
          <w:sz w:val="28"/>
          <w:szCs w:val="28"/>
        </w:rPr>
      </w:pPr>
      <w:r>
        <w:rPr>
          <w:rFonts w:eastAsia="Arial"/>
          <w:b/>
          <w:sz w:val="28"/>
          <w:szCs w:val="28"/>
        </w:rPr>
        <w:t>Expected School-Wide Learning Results</w:t>
      </w:r>
      <w:r w:rsidR="007E036A" w:rsidRPr="00171924">
        <w:rPr>
          <w:rFonts w:eastAsia="Arial"/>
          <w:b/>
          <w:sz w:val="28"/>
          <w:szCs w:val="28"/>
        </w:rPr>
        <w:t xml:space="preserve"> (ESLRs)</w:t>
      </w:r>
    </w:p>
    <w:p w14:paraId="47EE786C" w14:textId="2AA824AE" w:rsidR="00CE7329" w:rsidRPr="00F764C9" w:rsidRDefault="007E036A" w:rsidP="00344284">
      <w:pPr>
        <w:spacing w:after="120" w:line="276" w:lineRule="auto"/>
        <w:rPr>
          <w:rFonts w:eastAsia="Arial"/>
          <w:b/>
        </w:rPr>
      </w:pPr>
      <w:r w:rsidRPr="00F764C9">
        <w:rPr>
          <w:rFonts w:asciiTheme="minorHAnsi" w:eastAsia="Arial" w:hAnsiTheme="minorHAnsi" w:cs="Arial"/>
          <w:u w:val="single"/>
        </w:rPr>
        <w:t>Biblically Equipped</w:t>
      </w:r>
      <w:r w:rsidRPr="00F764C9">
        <w:rPr>
          <w:rFonts w:asciiTheme="minorHAnsi" w:eastAsia="Arial" w:hAnsiTheme="minorHAnsi" w:cs="Arial"/>
        </w:rPr>
        <w:t xml:space="preserve"> – BCS students will be equipped with biblical knowledge and principles that strengthen or result in a personal relationship with Jesus Christ.  Students will demonstrate a Biblical Worldview and be able to effectively communicate and defend their faith.</w:t>
      </w:r>
    </w:p>
    <w:p w14:paraId="249BC0DB" w14:textId="35B60E19" w:rsidR="007E036A" w:rsidRPr="00F764C9" w:rsidRDefault="007E036A" w:rsidP="007E036A">
      <w:pPr>
        <w:spacing w:after="120" w:line="276" w:lineRule="auto"/>
        <w:rPr>
          <w:rFonts w:asciiTheme="minorHAnsi" w:eastAsia="Arial" w:hAnsiTheme="minorHAnsi" w:cs="Arial"/>
        </w:rPr>
      </w:pPr>
      <w:r w:rsidRPr="00F764C9">
        <w:rPr>
          <w:rFonts w:asciiTheme="minorHAnsi" w:eastAsia="Arial" w:hAnsiTheme="minorHAnsi" w:cs="Arial"/>
          <w:u w:val="single"/>
        </w:rPr>
        <w:t>Critical Thinkers &amp; Effective Communicators</w:t>
      </w:r>
      <w:r w:rsidRPr="00F764C9">
        <w:rPr>
          <w:rFonts w:asciiTheme="minorHAnsi" w:eastAsia="Arial" w:hAnsiTheme="minorHAnsi" w:cs="Arial"/>
        </w:rPr>
        <w:t xml:space="preserve"> – BCS students will be active learners who think critically, work independently and cooperatively, and creatively solve problems using a variety of resources.  Students will be effective communicators able to use oral, written, and technological forms. Students will be lifelong learners who strive for academic excellence and perform at or above grade level in all subjects in accordance with state standards.</w:t>
      </w:r>
    </w:p>
    <w:p w14:paraId="2B2BC185" w14:textId="4AA7049C" w:rsidR="009905C9" w:rsidRPr="00F764C9" w:rsidRDefault="007E036A" w:rsidP="00983B06">
      <w:pPr>
        <w:spacing w:after="120" w:line="276" w:lineRule="auto"/>
        <w:rPr>
          <w:rFonts w:asciiTheme="minorHAnsi" w:eastAsia="Arial" w:hAnsiTheme="minorHAnsi" w:cs="Arial"/>
        </w:rPr>
      </w:pPr>
      <w:r w:rsidRPr="00F764C9">
        <w:rPr>
          <w:rFonts w:asciiTheme="minorHAnsi" w:eastAsia="Arial" w:hAnsiTheme="minorHAnsi" w:cs="Arial"/>
          <w:u w:val="single"/>
        </w:rPr>
        <w:t>Stewards</w:t>
      </w:r>
      <w:r w:rsidRPr="00F764C9">
        <w:rPr>
          <w:rFonts w:asciiTheme="minorHAnsi" w:eastAsia="Arial" w:hAnsiTheme="minorHAnsi" w:cs="Arial"/>
        </w:rPr>
        <w:t xml:space="preserve"> – BCS students will be responsible citizens who use their time, talents, and abilities to serve the</w:t>
      </w:r>
      <w:r w:rsidR="006D4927">
        <w:rPr>
          <w:rFonts w:asciiTheme="minorHAnsi" w:eastAsia="Arial" w:hAnsiTheme="minorHAnsi" w:cs="Arial"/>
        </w:rPr>
        <w:t>ir</w:t>
      </w:r>
      <w:r w:rsidRPr="00F764C9">
        <w:rPr>
          <w:rFonts w:asciiTheme="minorHAnsi" w:eastAsia="Arial" w:hAnsiTheme="minorHAnsi" w:cs="Arial"/>
        </w:rPr>
        <w:t xml:space="preserve"> school, home, church, and community. Students will demonstrate self-discipline and respect for</w:t>
      </w:r>
      <w:r w:rsidR="00CE7329" w:rsidRPr="00F764C9">
        <w:rPr>
          <w:rFonts w:asciiTheme="minorHAnsi" w:eastAsia="Arial" w:hAnsiTheme="minorHAnsi" w:cs="Arial"/>
        </w:rPr>
        <w:t xml:space="preserve"> </w:t>
      </w:r>
      <w:r w:rsidRPr="00F764C9">
        <w:rPr>
          <w:rFonts w:asciiTheme="minorHAnsi" w:eastAsia="Arial" w:hAnsiTheme="minorHAnsi" w:cs="Arial"/>
        </w:rPr>
        <w:t>God</w:t>
      </w:r>
      <w:r w:rsidR="00751C7E" w:rsidRPr="00F764C9">
        <w:rPr>
          <w:rFonts w:asciiTheme="minorHAnsi" w:eastAsia="Arial" w:hAnsiTheme="minorHAnsi" w:cs="Arial"/>
        </w:rPr>
        <w:t>’s</w:t>
      </w:r>
      <w:r w:rsidRPr="00F764C9">
        <w:rPr>
          <w:rFonts w:asciiTheme="minorHAnsi" w:eastAsia="Arial" w:hAnsiTheme="minorHAnsi" w:cs="Arial"/>
        </w:rPr>
        <w:t xml:space="preserve"> authority and others.  Students will compassionately resolve conflict in a loving</w:t>
      </w:r>
      <w:r w:rsidR="006D4927">
        <w:rPr>
          <w:rFonts w:asciiTheme="minorHAnsi" w:eastAsia="Arial" w:hAnsiTheme="minorHAnsi" w:cs="Arial"/>
        </w:rPr>
        <w:t xml:space="preserve"> and</w:t>
      </w:r>
      <w:r w:rsidRPr="00F764C9">
        <w:rPr>
          <w:rFonts w:asciiTheme="minorHAnsi" w:eastAsia="Arial" w:hAnsiTheme="minorHAnsi" w:cs="Arial"/>
        </w:rPr>
        <w:t xml:space="preserve"> Christ-centered way.</w:t>
      </w:r>
      <w:bookmarkStart w:id="16" w:name="_nj4aj8okyg7r" w:colFirst="0" w:colLast="0"/>
      <w:bookmarkStart w:id="17" w:name="_35nkun2" w:colFirst="0" w:colLast="0"/>
      <w:bookmarkEnd w:id="16"/>
      <w:bookmarkEnd w:id="17"/>
    </w:p>
    <w:p w14:paraId="1777E990" w14:textId="7B5D284E" w:rsidR="000A7BEE" w:rsidRPr="00171924" w:rsidRDefault="00F764C9" w:rsidP="00983B06">
      <w:pPr>
        <w:pStyle w:val="Heading1"/>
        <w:rPr>
          <w:rFonts w:ascii="Times New Roman" w:hAnsi="Times New Roman" w:cs="Times New Roman"/>
          <w:sz w:val="28"/>
          <w:szCs w:val="28"/>
        </w:rPr>
      </w:pPr>
      <w:r>
        <w:rPr>
          <w:rFonts w:ascii="Times New Roman" w:hAnsi="Times New Roman" w:cs="Times New Roman"/>
          <w:sz w:val="28"/>
          <w:szCs w:val="28"/>
        </w:rPr>
        <w:t>Achievement Testing</w:t>
      </w:r>
    </w:p>
    <w:p w14:paraId="3F9D0FBD" w14:textId="7D383424" w:rsidR="00E34BAF" w:rsidRPr="00F764C9" w:rsidRDefault="00CE7329" w:rsidP="00905A03">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roofErr w:type="gramStart"/>
      <w:r w:rsidRPr="00F764C9">
        <w:rPr>
          <w:rFonts w:asciiTheme="minorHAnsi" w:eastAsia="Arial" w:hAnsiTheme="minorHAnsi" w:cs="Arial"/>
        </w:rPr>
        <w:t>I</w:t>
      </w:r>
      <w:r w:rsidR="000A7BEE" w:rsidRPr="00F764C9">
        <w:rPr>
          <w:rFonts w:asciiTheme="minorHAnsi" w:eastAsia="Arial" w:hAnsiTheme="minorHAnsi" w:cs="Arial"/>
        </w:rPr>
        <w:t>n order to</w:t>
      </w:r>
      <w:proofErr w:type="gramEnd"/>
      <w:r w:rsidR="000A7BEE" w:rsidRPr="00F764C9">
        <w:rPr>
          <w:rFonts w:asciiTheme="minorHAnsi" w:eastAsia="Arial" w:hAnsiTheme="minorHAnsi" w:cs="Arial"/>
        </w:rPr>
        <w:t xml:space="preserve"> assess our academic program and to provide comparative data to the school community, BCS will con</w:t>
      </w:r>
      <w:r w:rsidR="009905C9" w:rsidRPr="00F764C9">
        <w:rPr>
          <w:rFonts w:asciiTheme="minorHAnsi" w:eastAsia="Arial" w:hAnsiTheme="minorHAnsi" w:cs="Arial"/>
        </w:rPr>
        <w:t>duct standardize</w:t>
      </w:r>
      <w:r w:rsidR="00C47470" w:rsidRPr="00F764C9">
        <w:rPr>
          <w:rFonts w:asciiTheme="minorHAnsi" w:eastAsia="Arial" w:hAnsiTheme="minorHAnsi" w:cs="Arial"/>
        </w:rPr>
        <w:t>d testing annually in grades 2-</w:t>
      </w:r>
      <w:r w:rsidR="006E20E8" w:rsidRPr="00F764C9">
        <w:rPr>
          <w:rFonts w:asciiTheme="minorHAnsi" w:eastAsia="Arial" w:hAnsiTheme="minorHAnsi" w:cs="Arial"/>
        </w:rPr>
        <w:t>12</w:t>
      </w:r>
      <w:r w:rsidR="000A7BEE" w:rsidRPr="00F764C9">
        <w:rPr>
          <w:rFonts w:asciiTheme="minorHAnsi" w:eastAsia="Arial" w:hAnsiTheme="minorHAnsi" w:cs="Arial"/>
        </w:rPr>
        <w:t xml:space="preserve">.  A national norm-referenced test, which has a high degree of validity and reliability, will be used.  </w:t>
      </w:r>
    </w:p>
    <w:p w14:paraId="2B4BD6D5" w14:textId="77777777" w:rsidR="00E34BAF" w:rsidRPr="00F764C9" w:rsidRDefault="00E34BAF" w:rsidP="00905A03">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p w14:paraId="666BBCD4" w14:textId="2F624045" w:rsidR="00905A03" w:rsidRPr="00F764C9" w:rsidRDefault="00905A03" w:rsidP="00905A03">
      <w:pPr>
        <w:pBdr>
          <w:top w:val="none" w:sz="0" w:space="0" w:color="auto"/>
          <w:left w:val="none" w:sz="0" w:space="0" w:color="auto"/>
          <w:bottom w:val="none" w:sz="0" w:space="0" w:color="auto"/>
          <w:right w:val="none" w:sz="0" w:space="0" w:color="auto"/>
          <w:between w:val="none" w:sz="0" w:space="0" w:color="auto"/>
        </w:pBdr>
        <w:rPr>
          <w:rFonts w:asciiTheme="minorHAnsi" w:hAnsiTheme="minorHAnsi"/>
          <w:color w:val="auto"/>
          <w:lang w:val="en-US"/>
        </w:rPr>
      </w:pPr>
      <w:r w:rsidRPr="00F764C9">
        <w:rPr>
          <w:rFonts w:asciiTheme="minorHAnsi" w:hAnsiTheme="minorHAnsi"/>
          <w:color w:val="auto"/>
          <w:lang w:val="en-US"/>
        </w:rPr>
        <w:t>The Keystone Exams are end-of-course assessments designed to assess proficiency in the designated High School subject</w:t>
      </w:r>
      <w:r w:rsidR="00E34BAF" w:rsidRPr="00F764C9">
        <w:rPr>
          <w:rFonts w:asciiTheme="minorHAnsi" w:hAnsiTheme="minorHAnsi"/>
          <w:color w:val="auto"/>
          <w:lang w:val="en-US"/>
        </w:rPr>
        <w:t>s</w:t>
      </w:r>
      <w:r w:rsidRPr="00F764C9">
        <w:rPr>
          <w:rFonts w:asciiTheme="minorHAnsi" w:hAnsiTheme="minorHAnsi"/>
          <w:color w:val="auto"/>
          <w:lang w:val="en-US"/>
        </w:rPr>
        <w:t xml:space="preserve"> (Math, Sci</w:t>
      </w:r>
      <w:r w:rsidR="00E34BAF" w:rsidRPr="00F764C9">
        <w:rPr>
          <w:rFonts w:asciiTheme="minorHAnsi" w:hAnsiTheme="minorHAnsi"/>
          <w:color w:val="auto"/>
          <w:lang w:val="en-US"/>
        </w:rPr>
        <w:t>ence and English Language Arts) and are requirements for graduation as designated by ACT 158 in the PA Department of Education</w:t>
      </w:r>
      <w:r w:rsidR="00000613" w:rsidRPr="00F764C9">
        <w:rPr>
          <w:rFonts w:asciiTheme="minorHAnsi" w:hAnsiTheme="minorHAnsi"/>
          <w:color w:val="auto"/>
          <w:lang w:val="en-US"/>
        </w:rPr>
        <w:t xml:space="preserve"> codes.</w:t>
      </w:r>
    </w:p>
    <w:p w14:paraId="514D9668" w14:textId="77777777" w:rsidR="00BE4F9F" w:rsidRPr="00A57F26" w:rsidRDefault="00BE4F9F" w:rsidP="00BE4F9F">
      <w:pPr>
        <w:rPr>
          <w:rFonts w:asciiTheme="minorHAnsi" w:hAnsiTheme="minorHAnsi" w:cs="Arial"/>
          <w:sz w:val="22"/>
          <w:szCs w:val="22"/>
        </w:rPr>
      </w:pPr>
    </w:p>
    <w:p w14:paraId="5FCFA748" w14:textId="536E3D58" w:rsidR="00A3262A" w:rsidRPr="00171924" w:rsidRDefault="00F764C9" w:rsidP="00983B06">
      <w:pPr>
        <w:jc w:val="center"/>
        <w:rPr>
          <w:b/>
          <w:sz w:val="28"/>
          <w:szCs w:val="28"/>
        </w:rPr>
      </w:pPr>
      <w:r>
        <w:rPr>
          <w:b/>
          <w:sz w:val="28"/>
          <w:szCs w:val="28"/>
        </w:rPr>
        <w:t>Attendance</w:t>
      </w:r>
    </w:p>
    <w:p w14:paraId="528956E3" w14:textId="3D15DF1E" w:rsidR="00790910" w:rsidRPr="00F764C9" w:rsidRDefault="006E14B6" w:rsidP="00790910">
      <w:pPr>
        <w:pBdr>
          <w:top w:val="none" w:sz="0" w:space="0" w:color="auto"/>
          <w:left w:val="none" w:sz="0" w:space="0" w:color="auto"/>
          <w:bottom w:val="none" w:sz="0" w:space="0" w:color="auto"/>
          <w:right w:val="none" w:sz="0" w:space="0" w:color="auto"/>
          <w:between w:val="none" w:sz="0" w:space="0" w:color="auto"/>
        </w:pBdr>
        <w:rPr>
          <w:rFonts w:asciiTheme="minorHAnsi" w:hAnsiTheme="minorHAnsi"/>
          <w:lang w:val="en-US"/>
        </w:rPr>
      </w:pPr>
      <w:r w:rsidRPr="00F764C9">
        <w:rPr>
          <w:rFonts w:asciiTheme="minorHAnsi" w:eastAsiaTheme="minorHAnsi" w:hAnsiTheme="minorHAnsi" w:cs="Arial"/>
        </w:rPr>
        <w:t>Under Pennsylvania Public School Code, Bethlehem Christian School must adhere to compulsory school laws and/or attendance guidelines.</w:t>
      </w:r>
      <w:r w:rsidR="00790910" w:rsidRPr="00F764C9">
        <w:rPr>
          <w:rFonts w:asciiTheme="minorHAnsi" w:eastAsiaTheme="minorHAnsi" w:hAnsiTheme="minorHAnsi" w:cs="Arial"/>
        </w:rPr>
        <w:t xml:space="preserve">  </w:t>
      </w:r>
      <w:r w:rsidR="00790910" w:rsidRPr="00F764C9">
        <w:rPr>
          <w:rFonts w:asciiTheme="minorHAnsi" w:hAnsiTheme="minorHAnsi"/>
          <w:lang w:val="en-US"/>
        </w:rPr>
        <w:t xml:space="preserve">Pennsylvania state law requires that school age children are in attendance when school is in session. </w:t>
      </w:r>
      <w:r w:rsidR="00790910" w:rsidRPr="00F764C9">
        <w:rPr>
          <w:rFonts w:asciiTheme="minorHAnsi" w:hAnsiTheme="minorHAnsi"/>
          <w:color w:val="000000" w:themeColor="text1"/>
          <w:lang w:val="en-US"/>
        </w:rPr>
        <w:t>Parents removing their child for family trips may take curriculum</w:t>
      </w:r>
      <w:r w:rsidR="00790910" w:rsidRPr="00F764C9">
        <w:rPr>
          <w:rFonts w:asciiTheme="minorHAnsi" w:hAnsiTheme="minorHAnsi"/>
          <w:color w:val="0061FF"/>
          <w:lang w:val="en-US"/>
        </w:rPr>
        <w:t xml:space="preserve"> </w:t>
      </w:r>
      <w:r w:rsidR="00790910" w:rsidRPr="00F764C9">
        <w:rPr>
          <w:rFonts w:asciiTheme="minorHAnsi" w:hAnsiTheme="minorHAnsi"/>
          <w:color w:val="000000" w:themeColor="text1"/>
          <w:lang w:val="en-US"/>
        </w:rPr>
        <w:t xml:space="preserve">materials and follow lesson plans posted on </w:t>
      </w:r>
      <w:proofErr w:type="spellStart"/>
      <w:r w:rsidR="00790910" w:rsidRPr="00F764C9">
        <w:rPr>
          <w:rFonts w:asciiTheme="minorHAnsi" w:hAnsiTheme="minorHAnsi"/>
          <w:color w:val="000000" w:themeColor="text1"/>
          <w:lang w:val="en-US"/>
        </w:rPr>
        <w:t>RenWeb</w:t>
      </w:r>
      <w:proofErr w:type="spellEnd"/>
      <w:r w:rsidR="00790910" w:rsidRPr="00F764C9">
        <w:rPr>
          <w:rFonts w:asciiTheme="minorHAnsi" w:hAnsiTheme="minorHAnsi"/>
          <w:color w:val="0061FF"/>
          <w:lang w:val="en-US"/>
        </w:rPr>
        <w:t>.</w:t>
      </w:r>
      <w:r w:rsidR="00790910" w:rsidRPr="00F764C9">
        <w:rPr>
          <w:rFonts w:asciiTheme="minorHAnsi" w:hAnsiTheme="minorHAnsi"/>
          <w:lang w:val="en-US"/>
        </w:rPr>
        <w:t> Upon return to school, the completion of missed classwork and/or assessments is at the discretion of the classroom instructor.</w:t>
      </w:r>
    </w:p>
    <w:p w14:paraId="0EE08F44" w14:textId="77777777" w:rsidR="00790910" w:rsidRPr="00F764C9" w:rsidRDefault="00790910" w:rsidP="00F764C9">
      <w:pPr>
        <w:rPr>
          <w:rFonts w:asciiTheme="minorHAnsi" w:eastAsiaTheme="minorHAnsi" w:hAnsiTheme="minorHAnsi" w:cs="Arial"/>
        </w:rPr>
      </w:pPr>
    </w:p>
    <w:p w14:paraId="4269F7B2" w14:textId="77777777" w:rsidR="006E14B6" w:rsidRPr="00F764C9" w:rsidRDefault="006E14B6" w:rsidP="00F764C9">
      <w:pPr>
        <w:rPr>
          <w:rFonts w:asciiTheme="minorHAnsi" w:eastAsiaTheme="minorHAnsi" w:hAnsiTheme="minorHAnsi" w:cs="Arial"/>
          <w:u w:val="single"/>
        </w:rPr>
      </w:pPr>
      <w:r w:rsidRPr="00F764C9">
        <w:rPr>
          <w:rFonts w:asciiTheme="minorHAnsi" w:eastAsiaTheme="minorHAnsi" w:hAnsiTheme="minorHAnsi" w:cs="Arial"/>
          <w:u w:val="single"/>
        </w:rPr>
        <w:lastRenderedPageBreak/>
        <w:t>Absence &amp; Tardiness:</w:t>
      </w:r>
    </w:p>
    <w:p w14:paraId="76502D45" w14:textId="4E8C5D5E" w:rsidR="006E14B6" w:rsidRPr="00F764C9" w:rsidRDefault="006E14B6" w:rsidP="00EA4C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 xml:space="preserve">PA law requires a written reason for </w:t>
      </w:r>
      <w:r w:rsidR="009905C9" w:rsidRPr="00F764C9">
        <w:rPr>
          <w:rFonts w:asciiTheme="minorHAnsi" w:eastAsiaTheme="minorHAnsi" w:hAnsiTheme="minorHAnsi" w:cs="Arial"/>
          <w:u w:val="single"/>
        </w:rPr>
        <w:t>any</w:t>
      </w:r>
      <w:r w:rsidRPr="00F764C9">
        <w:rPr>
          <w:rFonts w:asciiTheme="minorHAnsi" w:eastAsiaTheme="minorHAnsi" w:hAnsiTheme="minorHAnsi" w:cs="Arial"/>
        </w:rPr>
        <w:t xml:space="preserve"> absence/tardy from school</w:t>
      </w:r>
      <w:r w:rsidR="0028485E" w:rsidRPr="00F764C9">
        <w:rPr>
          <w:rFonts w:asciiTheme="minorHAnsi" w:eastAsiaTheme="minorHAnsi" w:hAnsiTheme="minorHAnsi" w:cs="Arial"/>
        </w:rPr>
        <w:t>.</w:t>
      </w:r>
    </w:p>
    <w:p w14:paraId="7CE5A673" w14:textId="77777777" w:rsidR="006E14B6" w:rsidRPr="00F764C9" w:rsidRDefault="006E14B6" w:rsidP="00EA4C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Absence and/or Tardiness must be signed and submitted to the student’s teacher within 2 days of the absence or tardy.</w:t>
      </w:r>
    </w:p>
    <w:p w14:paraId="112F89AF" w14:textId="6EC31F15" w:rsidR="006E14B6" w:rsidRPr="00F764C9" w:rsidRDefault="006E14B6" w:rsidP="00EA4C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 xml:space="preserve">Tardiness – the student </w:t>
      </w:r>
      <w:r w:rsidR="0028485E" w:rsidRPr="00F764C9">
        <w:rPr>
          <w:rFonts w:asciiTheme="minorHAnsi" w:eastAsiaTheme="minorHAnsi" w:hAnsiTheme="minorHAnsi" w:cs="Arial"/>
        </w:rPr>
        <w:t>arrives late up to 2 hrs.</w:t>
      </w:r>
    </w:p>
    <w:p w14:paraId="67C1B472" w14:textId="79E6B8FC" w:rsidR="006E14B6" w:rsidRPr="00F764C9" w:rsidRDefault="006E14B6" w:rsidP="00EA4C45">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Half-day absence – the student is out of school for more than two but less than five hours</w:t>
      </w:r>
      <w:r w:rsidR="009905C9" w:rsidRPr="00F764C9">
        <w:rPr>
          <w:rFonts w:asciiTheme="minorHAnsi" w:eastAsiaTheme="minorHAnsi" w:hAnsiTheme="minorHAnsi" w:cs="Arial"/>
        </w:rPr>
        <w:t xml:space="preserve"> (a written parental note or doctor’</w:t>
      </w:r>
      <w:r w:rsidR="00BB481C" w:rsidRPr="00F764C9">
        <w:rPr>
          <w:rFonts w:asciiTheme="minorHAnsi" w:eastAsiaTheme="minorHAnsi" w:hAnsiTheme="minorHAnsi" w:cs="Arial"/>
        </w:rPr>
        <w:t>s excuse will be necessary</w:t>
      </w:r>
      <w:r w:rsidR="009905C9" w:rsidRPr="00F764C9">
        <w:rPr>
          <w:rFonts w:asciiTheme="minorHAnsi" w:eastAsiaTheme="minorHAnsi" w:hAnsiTheme="minorHAnsi" w:cs="Arial"/>
        </w:rPr>
        <w:t>)</w:t>
      </w:r>
      <w:r w:rsidR="0028485E" w:rsidRPr="00F764C9">
        <w:rPr>
          <w:rFonts w:asciiTheme="minorHAnsi" w:eastAsiaTheme="minorHAnsi" w:hAnsiTheme="minorHAnsi" w:cs="Arial"/>
        </w:rPr>
        <w:t>.</w:t>
      </w:r>
    </w:p>
    <w:p w14:paraId="012709E5" w14:textId="32DB26CC" w:rsidR="006D4927" w:rsidRPr="006D4927" w:rsidRDefault="006E14B6" w:rsidP="006D492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Full-day absence – the student is out o</w:t>
      </w:r>
      <w:r w:rsidR="009905C9" w:rsidRPr="00F764C9">
        <w:rPr>
          <w:rFonts w:asciiTheme="minorHAnsi" w:eastAsiaTheme="minorHAnsi" w:hAnsiTheme="minorHAnsi" w:cs="Arial"/>
        </w:rPr>
        <w:t>f school for five hours or more</w:t>
      </w:r>
      <w:r w:rsidR="00BB481C" w:rsidRPr="00F764C9">
        <w:rPr>
          <w:rFonts w:asciiTheme="minorHAnsi" w:eastAsiaTheme="minorHAnsi" w:hAnsiTheme="minorHAnsi" w:cs="Arial"/>
        </w:rPr>
        <w:t xml:space="preserve"> (a written parental note or doctor’s excuse will be necessary)</w:t>
      </w:r>
      <w:r w:rsidR="0028485E" w:rsidRPr="00F764C9">
        <w:rPr>
          <w:rFonts w:asciiTheme="minorHAnsi" w:eastAsiaTheme="minorHAnsi" w:hAnsiTheme="minorHAnsi" w:cs="Arial"/>
        </w:rPr>
        <w:t>.</w:t>
      </w:r>
    </w:p>
    <w:p w14:paraId="21D4197C" w14:textId="2B583782" w:rsidR="00065F63" w:rsidRPr="006D4927" w:rsidRDefault="00065F63" w:rsidP="006D4927">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6D4927">
        <w:rPr>
          <w:rFonts w:asciiTheme="minorHAnsi" w:hAnsiTheme="minorHAnsi" w:cs="Arial"/>
          <w:u w:val="single"/>
        </w:rPr>
        <w:t>Guidelines for completion date of all outstanding assignments are as follows:</w:t>
      </w:r>
    </w:p>
    <w:p w14:paraId="60E27B0B" w14:textId="604871DA" w:rsidR="00065F63" w:rsidRPr="00F764C9" w:rsidRDefault="00000613" w:rsidP="00EA4C4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F764C9">
        <w:rPr>
          <w:rFonts w:asciiTheme="minorHAnsi" w:hAnsiTheme="minorHAnsi" w:cs="Arial"/>
        </w:rPr>
        <w:t>Class assignments</w:t>
      </w:r>
      <w:r w:rsidR="00065F63" w:rsidRPr="00F764C9">
        <w:rPr>
          <w:rFonts w:asciiTheme="minorHAnsi" w:hAnsiTheme="minorHAnsi" w:cs="Arial"/>
        </w:rPr>
        <w:t xml:space="preserve">: </w:t>
      </w:r>
      <w:r w:rsidR="0016232A" w:rsidRPr="00F764C9">
        <w:rPr>
          <w:rFonts w:asciiTheme="minorHAnsi" w:hAnsiTheme="minorHAnsi" w:cs="Arial"/>
        </w:rPr>
        <w:t>2 days make-up for every school day missed</w:t>
      </w:r>
      <w:r w:rsidR="0028485E" w:rsidRPr="00F764C9">
        <w:rPr>
          <w:rFonts w:asciiTheme="minorHAnsi" w:hAnsiTheme="minorHAnsi" w:cs="Arial"/>
        </w:rPr>
        <w:t>.</w:t>
      </w:r>
    </w:p>
    <w:p w14:paraId="7650E457" w14:textId="3861131A" w:rsidR="006E14B6" w:rsidRPr="00F764C9" w:rsidRDefault="00000613" w:rsidP="00EA4C4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F764C9">
        <w:rPr>
          <w:rFonts w:asciiTheme="minorHAnsi" w:hAnsiTheme="minorHAnsi" w:cs="Arial"/>
        </w:rPr>
        <w:t>Tests</w:t>
      </w:r>
      <w:r w:rsidR="00065F63" w:rsidRPr="00F764C9">
        <w:rPr>
          <w:rFonts w:asciiTheme="minorHAnsi" w:hAnsiTheme="minorHAnsi" w:cs="Arial"/>
        </w:rPr>
        <w:t xml:space="preserve">: </w:t>
      </w:r>
      <w:r w:rsidR="0016232A" w:rsidRPr="00F764C9">
        <w:rPr>
          <w:rFonts w:asciiTheme="minorHAnsi" w:hAnsiTheme="minorHAnsi" w:cs="Arial"/>
        </w:rPr>
        <w:t>2 days make-up for every school day missed.</w:t>
      </w:r>
    </w:p>
    <w:p w14:paraId="1854D21F" w14:textId="77777777" w:rsidR="006E14B6" w:rsidRPr="00F764C9" w:rsidRDefault="006E14B6" w:rsidP="006E14B6">
      <w:pPr>
        <w:rPr>
          <w:rFonts w:asciiTheme="minorHAnsi" w:eastAsiaTheme="minorHAnsi" w:hAnsiTheme="minorHAnsi" w:cs="Arial"/>
          <w:u w:val="single"/>
        </w:rPr>
      </w:pPr>
      <w:r w:rsidRPr="00F764C9">
        <w:rPr>
          <w:rFonts w:asciiTheme="minorHAnsi" w:eastAsiaTheme="minorHAnsi" w:hAnsiTheme="minorHAnsi" w:cs="Arial"/>
          <w:u w:val="single"/>
        </w:rPr>
        <w:t>Successive Absence:</w:t>
      </w:r>
    </w:p>
    <w:p w14:paraId="090DB420" w14:textId="77777777" w:rsidR="006E14B6" w:rsidRPr="00F764C9" w:rsidRDefault="006E14B6" w:rsidP="00EA4C4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u w:val="single"/>
        </w:rPr>
      </w:pPr>
      <w:r w:rsidRPr="00F764C9">
        <w:rPr>
          <w:rFonts w:asciiTheme="minorHAnsi" w:eastAsiaTheme="minorHAnsi" w:hAnsiTheme="minorHAnsi" w:cs="Arial"/>
        </w:rPr>
        <w:t>A doctor’s excuse is required along with the documentation after (3) successive absences.</w:t>
      </w:r>
    </w:p>
    <w:p w14:paraId="0E81D2E8" w14:textId="79D40AC4" w:rsidR="006E14B6" w:rsidRPr="00F764C9" w:rsidRDefault="006E14B6" w:rsidP="00EA4C4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u w:val="single"/>
        </w:rPr>
      </w:pPr>
      <w:r w:rsidRPr="00F764C9">
        <w:rPr>
          <w:rFonts w:asciiTheme="minorHAnsi" w:eastAsiaTheme="minorHAnsi" w:hAnsiTheme="minorHAnsi" w:cs="Arial"/>
        </w:rPr>
        <w:t>Report cards will not be issued until all documentation for absences</w:t>
      </w:r>
      <w:r w:rsidR="006D4927">
        <w:rPr>
          <w:rFonts w:asciiTheme="minorHAnsi" w:eastAsiaTheme="minorHAnsi" w:hAnsiTheme="minorHAnsi" w:cs="Arial"/>
        </w:rPr>
        <w:t xml:space="preserve"> are</w:t>
      </w:r>
      <w:r w:rsidRPr="00F764C9">
        <w:rPr>
          <w:rFonts w:asciiTheme="minorHAnsi" w:eastAsiaTheme="minorHAnsi" w:hAnsiTheme="minorHAnsi" w:cs="Arial"/>
        </w:rPr>
        <w:t xml:space="preserve"> on file.</w:t>
      </w:r>
    </w:p>
    <w:p w14:paraId="2584C069" w14:textId="0A1264F7" w:rsidR="006E14B6" w:rsidRPr="00F764C9" w:rsidRDefault="00983B06" w:rsidP="006E14B6">
      <w:pPr>
        <w:rPr>
          <w:rFonts w:asciiTheme="minorHAnsi" w:eastAsiaTheme="minorHAnsi" w:hAnsiTheme="minorHAnsi" w:cs="Arial"/>
        </w:rPr>
      </w:pPr>
      <w:r w:rsidRPr="00F764C9">
        <w:rPr>
          <w:rFonts w:asciiTheme="minorHAnsi" w:eastAsiaTheme="minorHAnsi" w:hAnsiTheme="minorHAnsi" w:cs="Arial"/>
          <w:u w:val="single"/>
        </w:rPr>
        <w:t>E</w:t>
      </w:r>
      <w:r w:rsidR="006E14B6" w:rsidRPr="00F764C9">
        <w:rPr>
          <w:rFonts w:asciiTheme="minorHAnsi" w:eastAsiaTheme="minorHAnsi" w:hAnsiTheme="minorHAnsi" w:cs="Arial"/>
          <w:u w:val="single"/>
        </w:rPr>
        <w:t>xcused/Unexcused Absences</w:t>
      </w:r>
      <w:r w:rsidR="006E14B6" w:rsidRPr="00F764C9">
        <w:rPr>
          <w:rFonts w:asciiTheme="minorHAnsi" w:eastAsiaTheme="minorHAnsi" w:hAnsiTheme="minorHAnsi" w:cs="Arial"/>
        </w:rPr>
        <w:t>:</w:t>
      </w:r>
    </w:p>
    <w:p w14:paraId="70D64379" w14:textId="6AB298F6" w:rsidR="006E14B6" w:rsidRPr="00F764C9" w:rsidRDefault="006E14B6" w:rsidP="00EA4C4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Val</w:t>
      </w:r>
      <w:r w:rsidR="00094937" w:rsidRPr="00F764C9">
        <w:rPr>
          <w:rFonts w:asciiTheme="minorHAnsi" w:eastAsiaTheme="minorHAnsi" w:hAnsiTheme="minorHAnsi" w:cs="Arial"/>
        </w:rPr>
        <w:t xml:space="preserve">id excuses according to PA law: </w:t>
      </w:r>
      <w:r w:rsidRPr="00F764C9">
        <w:rPr>
          <w:rFonts w:asciiTheme="minorHAnsi" w:eastAsiaTheme="minorHAnsi" w:hAnsiTheme="minorHAnsi" w:cs="Arial"/>
        </w:rPr>
        <w:t>illness/quarantine; death of an immediate f</w:t>
      </w:r>
      <w:r w:rsidR="00BB481C" w:rsidRPr="00F764C9">
        <w:rPr>
          <w:rFonts w:asciiTheme="minorHAnsi" w:eastAsiaTheme="minorHAnsi" w:hAnsiTheme="minorHAnsi" w:cs="Arial"/>
        </w:rPr>
        <w:t>amily member and/or impassable roads.</w:t>
      </w:r>
    </w:p>
    <w:p w14:paraId="66E77629" w14:textId="237C64E6" w:rsidR="006E14B6" w:rsidRPr="00F764C9" w:rsidRDefault="006E14B6" w:rsidP="00EA4C4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Unexcused absences will result in a grade</w:t>
      </w:r>
      <w:r w:rsidR="00901895" w:rsidRPr="00F764C9">
        <w:rPr>
          <w:rFonts w:asciiTheme="minorHAnsi" w:eastAsiaTheme="minorHAnsi" w:hAnsiTheme="minorHAnsi" w:cs="Arial"/>
        </w:rPr>
        <w:t xml:space="preserve"> of zero on all scheduled work and quizzes</w:t>
      </w:r>
      <w:r w:rsidR="00527D56" w:rsidRPr="00F764C9">
        <w:rPr>
          <w:rFonts w:asciiTheme="minorHAnsi" w:eastAsiaTheme="minorHAnsi" w:hAnsiTheme="minorHAnsi" w:cs="Arial"/>
        </w:rPr>
        <w:t xml:space="preserve"> </w:t>
      </w:r>
      <w:r w:rsidRPr="00F764C9">
        <w:rPr>
          <w:rFonts w:asciiTheme="minorHAnsi" w:eastAsiaTheme="minorHAnsi" w:hAnsiTheme="minorHAnsi" w:cs="Arial"/>
        </w:rPr>
        <w:t>given during the day of absence.  An out of school disciplinary suspension is considered unexcused.</w:t>
      </w:r>
    </w:p>
    <w:p w14:paraId="58ACF0D0" w14:textId="77777777" w:rsidR="006E14B6" w:rsidRPr="00F764C9" w:rsidRDefault="006E14B6" w:rsidP="00EA4C4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Three (3) unexcused/unlawful absences are cause for legal action by the school district in which the student resides.</w:t>
      </w:r>
    </w:p>
    <w:p w14:paraId="2A1AFF99" w14:textId="73FBB081" w:rsidR="005A443B" w:rsidRPr="00F764C9" w:rsidRDefault="006E14B6" w:rsidP="006E14B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Examples of unlawful absences are the following: parental neglect or lack of control/truancy; missing the school bus; oversleeping; hunting or fishing; shopping; working or family trips</w:t>
      </w:r>
      <w:r w:rsidR="00094937" w:rsidRPr="00F764C9">
        <w:rPr>
          <w:rFonts w:asciiTheme="minorHAnsi" w:eastAsiaTheme="minorHAnsi" w:hAnsiTheme="minorHAnsi" w:cs="Arial"/>
        </w:rPr>
        <w:t xml:space="preserve">. </w:t>
      </w:r>
    </w:p>
    <w:p w14:paraId="50D861B0" w14:textId="46CFB9E2" w:rsidR="006E14B6" w:rsidRPr="00F764C9" w:rsidRDefault="006E14B6" w:rsidP="006E14B6">
      <w:pPr>
        <w:rPr>
          <w:rFonts w:asciiTheme="minorHAnsi" w:eastAsiaTheme="minorHAnsi" w:hAnsiTheme="minorHAnsi" w:cs="Arial"/>
          <w:u w:val="single"/>
        </w:rPr>
      </w:pPr>
      <w:r w:rsidRPr="00F764C9">
        <w:rPr>
          <w:rFonts w:asciiTheme="minorHAnsi" w:eastAsiaTheme="minorHAnsi" w:hAnsiTheme="minorHAnsi" w:cs="Arial"/>
          <w:u w:val="single"/>
        </w:rPr>
        <w:t>Progressive Attendance Action:</w:t>
      </w:r>
    </w:p>
    <w:p w14:paraId="18287EF2" w14:textId="77777777"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A warning letter will be mailed to the parent after ten days of absence due to illness.</w:t>
      </w:r>
    </w:p>
    <w:p w14:paraId="649AD3DE" w14:textId="19AF2E71"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 xml:space="preserve">After fifteen days of absence due to illness; a doctor’s excuse will be required for </w:t>
      </w:r>
      <w:proofErr w:type="gramStart"/>
      <w:r w:rsidRPr="00F764C9">
        <w:rPr>
          <w:rFonts w:asciiTheme="minorHAnsi" w:eastAsiaTheme="minorHAnsi" w:hAnsiTheme="minorHAnsi" w:cs="Arial"/>
        </w:rPr>
        <w:t>any and all</w:t>
      </w:r>
      <w:proofErr w:type="gramEnd"/>
      <w:r w:rsidRPr="00F764C9">
        <w:rPr>
          <w:rFonts w:asciiTheme="minorHAnsi" w:eastAsiaTheme="minorHAnsi" w:hAnsiTheme="minorHAnsi" w:cs="Arial"/>
        </w:rPr>
        <w:t xml:space="preserve"> absences. Failure to provide the required doctor’s excuse will result in an unlawful absence.</w:t>
      </w:r>
    </w:p>
    <w:p w14:paraId="22BED034" w14:textId="5B00B0DE"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Absences due to illness beyond 15 days, that are not accompanied</w:t>
      </w:r>
      <w:r w:rsidR="00527D56" w:rsidRPr="00F764C9">
        <w:rPr>
          <w:rFonts w:asciiTheme="minorHAnsi" w:eastAsiaTheme="minorHAnsi" w:hAnsiTheme="minorHAnsi" w:cs="Arial"/>
        </w:rPr>
        <w:t xml:space="preserve"> by written documentation,</w:t>
      </w:r>
      <w:r w:rsidRPr="00F764C9">
        <w:rPr>
          <w:rFonts w:asciiTheme="minorHAnsi" w:eastAsiaTheme="minorHAnsi" w:hAnsiTheme="minorHAnsi" w:cs="Arial"/>
        </w:rPr>
        <w:t xml:space="preserve"> are considered excess and will require an administrative conference to determine the cause.</w:t>
      </w:r>
    </w:p>
    <w:p w14:paraId="537334DC" w14:textId="5FA001F2" w:rsidR="006966B6" w:rsidRPr="00F764C9" w:rsidRDefault="006966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Absences due to non-illness beyond 15 days will require parents to withdraw their child for the duration of the absence and notify their home school district of their prolonged absence.  Parents may choose to seek re-enrollment following the absence.</w:t>
      </w:r>
    </w:p>
    <w:p w14:paraId="0D462B98" w14:textId="77777777"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 xml:space="preserve">The District Magistrate will be notified by the school district following three unlawful absences or absence </w:t>
      </w:r>
      <w:proofErr w:type="gramStart"/>
      <w:r w:rsidRPr="00F764C9">
        <w:rPr>
          <w:rFonts w:asciiTheme="minorHAnsi" w:eastAsiaTheme="minorHAnsi" w:hAnsiTheme="minorHAnsi" w:cs="Arial"/>
        </w:rPr>
        <w:t>in excess of</w:t>
      </w:r>
      <w:proofErr w:type="gramEnd"/>
      <w:r w:rsidRPr="00F764C9">
        <w:rPr>
          <w:rFonts w:asciiTheme="minorHAnsi" w:eastAsiaTheme="minorHAnsi" w:hAnsiTheme="minorHAnsi" w:cs="Arial"/>
        </w:rPr>
        <w:t xml:space="preserve"> fifteen days without a doctor’s excuse.</w:t>
      </w:r>
    </w:p>
    <w:p w14:paraId="58030B62" w14:textId="77777777" w:rsidR="006E14B6" w:rsidRPr="00F764C9" w:rsidRDefault="006E14B6" w:rsidP="00EA4C4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764C9">
        <w:rPr>
          <w:rFonts w:asciiTheme="minorHAnsi" w:eastAsiaTheme="minorHAnsi" w:hAnsiTheme="minorHAnsi" w:cs="Arial"/>
        </w:rPr>
        <w:t>The parent is liable for all fines and court costs incurred when a summary offense is warranted.</w:t>
      </w:r>
    </w:p>
    <w:p w14:paraId="5BBF529E" w14:textId="77777777" w:rsidR="008A4EF7" w:rsidRPr="00F764C9" w:rsidRDefault="008A4EF7" w:rsidP="008A4EF7">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p>
    <w:p w14:paraId="722294D4" w14:textId="1163C759" w:rsidR="006E14B6" w:rsidRPr="00F764C9" w:rsidRDefault="00F653C7" w:rsidP="006E14B6">
      <w:pPr>
        <w:rPr>
          <w:rFonts w:asciiTheme="minorHAnsi" w:eastAsiaTheme="minorHAnsi" w:hAnsiTheme="minorHAnsi" w:cs="Arial"/>
        </w:rPr>
      </w:pPr>
      <w:r w:rsidRPr="00F764C9">
        <w:rPr>
          <w:rFonts w:asciiTheme="minorHAnsi" w:eastAsiaTheme="minorHAnsi" w:hAnsiTheme="minorHAnsi" w:cs="Arial"/>
          <w:u w:val="single"/>
        </w:rPr>
        <w:lastRenderedPageBreak/>
        <w:t>R</w:t>
      </w:r>
      <w:r w:rsidR="006E14B6" w:rsidRPr="00F764C9">
        <w:rPr>
          <w:rFonts w:asciiTheme="minorHAnsi" w:eastAsiaTheme="minorHAnsi" w:hAnsiTheme="minorHAnsi" w:cs="Arial"/>
          <w:u w:val="single"/>
        </w:rPr>
        <w:t>etention/Promotion</w:t>
      </w:r>
      <w:r w:rsidR="006E14B6" w:rsidRPr="00F764C9">
        <w:rPr>
          <w:rFonts w:asciiTheme="minorHAnsi" w:eastAsiaTheme="minorHAnsi" w:hAnsiTheme="minorHAnsi" w:cs="Arial"/>
        </w:rPr>
        <w:t>: After thirty days of absence in any school year</w:t>
      </w:r>
      <w:r w:rsidR="00A46B85" w:rsidRPr="00F764C9">
        <w:rPr>
          <w:rFonts w:asciiTheme="minorHAnsi" w:eastAsiaTheme="minorHAnsi" w:hAnsiTheme="minorHAnsi" w:cs="Arial"/>
        </w:rPr>
        <w:t xml:space="preserve"> and/or academic probation,</w:t>
      </w:r>
      <w:r w:rsidR="006E14B6" w:rsidRPr="00F764C9">
        <w:rPr>
          <w:rFonts w:asciiTheme="minorHAnsi" w:eastAsiaTheme="minorHAnsi" w:hAnsiTheme="minorHAnsi" w:cs="Arial"/>
        </w:rPr>
        <w:t xml:space="preserve"> notice will be given to the Board of Trustees where a determination will be made regarding the retention or promotion of</w:t>
      </w:r>
      <w:r w:rsidR="00EF5674" w:rsidRPr="00F764C9">
        <w:rPr>
          <w:rFonts w:asciiTheme="minorHAnsi" w:eastAsiaTheme="minorHAnsi" w:hAnsiTheme="minorHAnsi" w:cs="Arial"/>
        </w:rPr>
        <w:t xml:space="preserve"> the student.</w:t>
      </w:r>
      <w:r w:rsidR="006D4927">
        <w:rPr>
          <w:rFonts w:asciiTheme="minorHAnsi" w:eastAsiaTheme="minorHAnsi" w:hAnsiTheme="minorHAnsi" w:cs="Arial"/>
        </w:rPr>
        <w:br/>
      </w:r>
    </w:p>
    <w:p w14:paraId="6D943DB9" w14:textId="77777777" w:rsidR="00D17D2A" w:rsidRPr="00A57F26" w:rsidRDefault="00D17D2A" w:rsidP="006E14B6">
      <w:pPr>
        <w:rPr>
          <w:rFonts w:asciiTheme="minorHAnsi" w:eastAsiaTheme="minorHAnsi" w:hAnsiTheme="minorHAnsi" w:cs="Arial"/>
          <w:sz w:val="22"/>
          <w:szCs w:val="22"/>
        </w:rPr>
      </w:pPr>
    </w:p>
    <w:p w14:paraId="06F35485" w14:textId="59718F4A" w:rsidR="00A3262A" w:rsidRPr="00171924" w:rsidRDefault="00F764C9" w:rsidP="00D17D2A">
      <w:pPr>
        <w:jc w:val="center"/>
        <w:rPr>
          <w:b/>
          <w:bCs/>
          <w:sz w:val="28"/>
          <w:szCs w:val="28"/>
        </w:rPr>
      </w:pPr>
      <w:r>
        <w:rPr>
          <w:b/>
          <w:bCs/>
          <w:sz w:val="28"/>
          <w:szCs w:val="28"/>
        </w:rPr>
        <w:t>Early Dismissal</w:t>
      </w:r>
    </w:p>
    <w:p w14:paraId="3FFE2E09" w14:textId="3BB7D82E" w:rsidR="00A3262A" w:rsidRPr="00F764C9" w:rsidRDefault="00A3262A" w:rsidP="00A3262A">
      <w:pPr>
        <w:rPr>
          <w:rFonts w:asciiTheme="minorHAnsi" w:hAnsiTheme="minorHAnsi" w:cs="Arial"/>
        </w:rPr>
      </w:pPr>
      <w:r w:rsidRPr="00F764C9">
        <w:rPr>
          <w:rFonts w:asciiTheme="minorHAnsi" w:hAnsiTheme="minorHAnsi" w:cs="Arial"/>
        </w:rPr>
        <w:t>Students who must be excused from school early for medical, dental</w:t>
      </w:r>
      <w:r w:rsidR="006D4927">
        <w:rPr>
          <w:rFonts w:asciiTheme="minorHAnsi" w:hAnsiTheme="minorHAnsi" w:cs="Arial"/>
        </w:rPr>
        <w:t>,</w:t>
      </w:r>
      <w:r w:rsidRPr="00F764C9">
        <w:rPr>
          <w:rFonts w:asciiTheme="minorHAnsi" w:hAnsiTheme="minorHAnsi" w:cs="Arial"/>
        </w:rPr>
        <w:t xml:space="preserve"> or other emergency reasons</w:t>
      </w:r>
      <w:r w:rsidR="006D4927">
        <w:rPr>
          <w:rFonts w:asciiTheme="minorHAnsi" w:hAnsiTheme="minorHAnsi" w:cs="Arial"/>
        </w:rPr>
        <w:t>,</w:t>
      </w:r>
      <w:r w:rsidRPr="00F764C9">
        <w:rPr>
          <w:rFonts w:asciiTheme="minorHAnsi" w:hAnsiTheme="minorHAnsi" w:cs="Arial"/>
        </w:rPr>
        <w:t xml:space="preserve"> </w:t>
      </w:r>
      <w:r w:rsidR="00B321AE" w:rsidRPr="00F764C9">
        <w:rPr>
          <w:rFonts w:asciiTheme="minorHAnsi" w:hAnsiTheme="minorHAnsi" w:cs="Arial"/>
        </w:rPr>
        <w:t xml:space="preserve">are required to provide </w:t>
      </w:r>
      <w:r w:rsidRPr="00F764C9">
        <w:rPr>
          <w:rFonts w:asciiTheme="minorHAnsi" w:hAnsiTheme="minorHAnsi" w:cs="Arial"/>
        </w:rPr>
        <w:t>a written note from the parents. Arrangement for make-up work must be made with the teachers of all classes to be missed prior to leaving. If the school plans to dismiss students early, parents will be notified in advance.</w:t>
      </w:r>
    </w:p>
    <w:p w14:paraId="30EEF7B1" w14:textId="77777777" w:rsidR="00204264" w:rsidRPr="00A57F26" w:rsidRDefault="00204264" w:rsidP="00A3262A">
      <w:pPr>
        <w:rPr>
          <w:rFonts w:asciiTheme="minorHAnsi" w:hAnsiTheme="minorHAnsi" w:cs="Arial"/>
          <w:sz w:val="22"/>
          <w:szCs w:val="22"/>
        </w:rPr>
      </w:pPr>
    </w:p>
    <w:p w14:paraId="38C606DF" w14:textId="09E83E24" w:rsidR="00A3262A" w:rsidRPr="00171924" w:rsidRDefault="00F764C9" w:rsidP="00D17D2A">
      <w:pPr>
        <w:jc w:val="center"/>
        <w:rPr>
          <w:b/>
          <w:bCs/>
          <w:sz w:val="28"/>
          <w:szCs w:val="28"/>
        </w:rPr>
      </w:pPr>
      <w:r>
        <w:rPr>
          <w:b/>
          <w:bCs/>
          <w:sz w:val="28"/>
          <w:szCs w:val="28"/>
        </w:rPr>
        <w:t>Tardiness</w:t>
      </w:r>
    </w:p>
    <w:p w14:paraId="20026105" w14:textId="16ED2219" w:rsidR="00A3262A" w:rsidRPr="00F764C9" w:rsidRDefault="00A3262A" w:rsidP="00A3262A">
      <w:pPr>
        <w:widowControl w:val="0"/>
        <w:autoSpaceDE w:val="0"/>
        <w:autoSpaceDN w:val="0"/>
        <w:adjustRightInd w:val="0"/>
        <w:spacing w:after="240" w:line="300" w:lineRule="atLeast"/>
        <w:rPr>
          <w:rFonts w:asciiTheme="minorHAnsi" w:hAnsiTheme="minorHAnsi" w:cs="Arial"/>
        </w:rPr>
      </w:pPr>
      <w:r w:rsidRPr="00F764C9">
        <w:rPr>
          <w:rFonts w:asciiTheme="minorHAnsi" w:hAnsiTheme="minorHAnsi" w:cs="Arial"/>
        </w:rPr>
        <w:t xml:space="preserve">It is the responsibility of both the student and the parents to see that the child reports to school and activities on time.  If a student is tardy, an admission slip must be obtained from the school office before the student can be admitted to class, </w:t>
      </w:r>
      <w:proofErr w:type="gramStart"/>
      <w:r w:rsidRPr="00F764C9">
        <w:rPr>
          <w:rFonts w:asciiTheme="minorHAnsi" w:hAnsiTheme="minorHAnsi" w:cs="Arial"/>
        </w:rPr>
        <w:t>chapel</w:t>
      </w:r>
      <w:proofErr w:type="gramEnd"/>
      <w:r w:rsidRPr="00F764C9">
        <w:rPr>
          <w:rFonts w:asciiTheme="minorHAnsi" w:hAnsiTheme="minorHAnsi" w:cs="Arial"/>
        </w:rPr>
        <w:t xml:space="preserve"> or activity.  Repeated tardiness will result in disciplinary action</w:t>
      </w:r>
      <w:r w:rsidR="006D4927">
        <w:rPr>
          <w:rFonts w:asciiTheme="minorHAnsi" w:hAnsiTheme="minorHAnsi" w:cs="Arial"/>
        </w:rPr>
        <w:t>,</w:t>
      </w:r>
      <w:r w:rsidRPr="00F764C9">
        <w:rPr>
          <w:rFonts w:asciiTheme="minorHAnsi" w:hAnsiTheme="minorHAnsi" w:cs="Arial"/>
        </w:rPr>
        <w:t xml:space="preserve"> and a conference with the parents may be requested. If a student accrues three unexcused </w:t>
      </w:r>
      <w:proofErr w:type="spellStart"/>
      <w:r w:rsidRPr="00F764C9">
        <w:rPr>
          <w:rFonts w:asciiTheme="minorHAnsi" w:hAnsiTheme="minorHAnsi" w:cs="Arial"/>
        </w:rPr>
        <w:t>tardies</w:t>
      </w:r>
      <w:proofErr w:type="spellEnd"/>
      <w:r w:rsidRPr="00F764C9">
        <w:rPr>
          <w:rFonts w:asciiTheme="minorHAnsi" w:hAnsiTheme="minorHAnsi" w:cs="Arial"/>
        </w:rPr>
        <w:t xml:space="preserve"> throughout the year, a note will be sent home. If a student accrues six unexcused </w:t>
      </w:r>
      <w:proofErr w:type="spellStart"/>
      <w:r w:rsidRPr="00F764C9">
        <w:rPr>
          <w:rFonts w:asciiTheme="minorHAnsi" w:hAnsiTheme="minorHAnsi" w:cs="Arial"/>
        </w:rPr>
        <w:t>tardies</w:t>
      </w:r>
      <w:proofErr w:type="spellEnd"/>
      <w:r w:rsidRPr="00F764C9">
        <w:rPr>
          <w:rFonts w:asciiTheme="minorHAnsi" w:hAnsiTheme="minorHAnsi" w:cs="Arial"/>
        </w:rPr>
        <w:t xml:space="preserve">, a conference with the campus administrator will take place </w:t>
      </w:r>
      <w:proofErr w:type="gramStart"/>
      <w:r w:rsidRPr="00F764C9">
        <w:rPr>
          <w:rFonts w:asciiTheme="minorHAnsi" w:hAnsiTheme="minorHAnsi" w:cs="Arial"/>
        </w:rPr>
        <w:t>in order to</w:t>
      </w:r>
      <w:proofErr w:type="gramEnd"/>
      <w:r w:rsidRPr="00F764C9">
        <w:rPr>
          <w:rFonts w:asciiTheme="minorHAnsi" w:hAnsiTheme="minorHAnsi" w:cs="Arial"/>
        </w:rPr>
        <w:t xml:space="preserve"> facilitate the development of a success plan regarding attendance. Any unexcused </w:t>
      </w:r>
      <w:proofErr w:type="spellStart"/>
      <w:r w:rsidRPr="00F764C9">
        <w:rPr>
          <w:rFonts w:asciiTheme="minorHAnsi" w:hAnsiTheme="minorHAnsi" w:cs="Arial"/>
        </w:rPr>
        <w:t>tardies</w:t>
      </w:r>
      <w:proofErr w:type="spellEnd"/>
      <w:r w:rsidRPr="00F764C9">
        <w:rPr>
          <w:rFonts w:asciiTheme="minorHAnsi" w:hAnsiTheme="minorHAnsi" w:cs="Arial"/>
        </w:rPr>
        <w:t xml:space="preserve"> </w:t>
      </w:r>
      <w:proofErr w:type="gramStart"/>
      <w:r w:rsidRPr="00F764C9">
        <w:rPr>
          <w:rFonts w:asciiTheme="minorHAnsi" w:hAnsiTheme="minorHAnsi" w:cs="Arial"/>
        </w:rPr>
        <w:t>in excess of</w:t>
      </w:r>
      <w:proofErr w:type="gramEnd"/>
      <w:r w:rsidRPr="00F764C9">
        <w:rPr>
          <w:rFonts w:asciiTheme="minorHAnsi" w:hAnsiTheme="minorHAnsi" w:cs="Arial"/>
        </w:rPr>
        <w:t xml:space="preserve"> six will result in the accumulation of unexcused abs</w:t>
      </w:r>
      <w:r w:rsidR="00D17D2A" w:rsidRPr="00F764C9">
        <w:rPr>
          <w:rFonts w:asciiTheme="minorHAnsi" w:hAnsiTheme="minorHAnsi" w:cs="Arial"/>
        </w:rPr>
        <w:t xml:space="preserve">ences, with six unexcused </w:t>
      </w:r>
      <w:proofErr w:type="spellStart"/>
      <w:r w:rsidR="00D17D2A" w:rsidRPr="00F764C9">
        <w:rPr>
          <w:rFonts w:asciiTheme="minorHAnsi" w:hAnsiTheme="minorHAnsi" w:cs="Arial"/>
        </w:rPr>
        <w:t>tardies</w:t>
      </w:r>
      <w:proofErr w:type="spellEnd"/>
      <w:r w:rsidR="00D17D2A" w:rsidRPr="00F764C9">
        <w:rPr>
          <w:rFonts w:asciiTheme="minorHAnsi" w:hAnsiTheme="minorHAnsi" w:cs="Arial"/>
        </w:rPr>
        <w:t xml:space="preserve"> </w:t>
      </w:r>
      <w:r w:rsidRPr="00F764C9">
        <w:rPr>
          <w:rFonts w:asciiTheme="minorHAnsi" w:hAnsiTheme="minorHAnsi" w:cs="Arial"/>
        </w:rPr>
        <w:t>equaling one unexcused absence.</w:t>
      </w:r>
    </w:p>
    <w:p w14:paraId="67122D17" w14:textId="4441A1B6" w:rsidR="00A3262A" w:rsidRPr="00171924" w:rsidRDefault="00F764C9" w:rsidP="00D17D2A">
      <w:pPr>
        <w:jc w:val="center"/>
        <w:rPr>
          <w:b/>
          <w:bCs/>
          <w:sz w:val="28"/>
          <w:szCs w:val="28"/>
        </w:rPr>
      </w:pPr>
      <w:r>
        <w:rPr>
          <w:b/>
          <w:bCs/>
          <w:sz w:val="28"/>
          <w:szCs w:val="28"/>
        </w:rPr>
        <w:t>Doctor’s Appointments</w:t>
      </w:r>
    </w:p>
    <w:p w14:paraId="204179E6" w14:textId="7620A9FC" w:rsidR="00A3262A" w:rsidRPr="00F764C9" w:rsidRDefault="00EF5A81" w:rsidP="00A3262A">
      <w:pPr>
        <w:rPr>
          <w:rFonts w:asciiTheme="minorHAnsi" w:hAnsiTheme="minorHAnsi" w:cs="Arial"/>
        </w:rPr>
      </w:pPr>
      <w:r w:rsidRPr="00F764C9">
        <w:rPr>
          <w:rFonts w:asciiTheme="minorHAnsi" w:hAnsiTheme="minorHAnsi" w:cs="Arial"/>
        </w:rPr>
        <w:t>P</w:t>
      </w:r>
      <w:r w:rsidR="00A3262A" w:rsidRPr="00F764C9">
        <w:rPr>
          <w:rFonts w:asciiTheme="minorHAnsi" w:hAnsiTheme="minorHAnsi" w:cs="Arial"/>
        </w:rPr>
        <w:t xml:space="preserve">arents </w:t>
      </w:r>
      <w:r w:rsidRPr="00F764C9">
        <w:rPr>
          <w:rFonts w:asciiTheme="minorHAnsi" w:hAnsiTheme="minorHAnsi" w:cs="Arial"/>
        </w:rPr>
        <w:t xml:space="preserve">are requested to </w:t>
      </w:r>
      <w:r w:rsidR="00A3262A" w:rsidRPr="00F764C9">
        <w:rPr>
          <w:rFonts w:asciiTheme="minorHAnsi" w:hAnsiTheme="minorHAnsi" w:cs="Arial"/>
        </w:rPr>
        <w:t xml:space="preserve">make doctor, dentist, and orthodontist appointments after school hours.  However, </w:t>
      </w:r>
      <w:proofErr w:type="gramStart"/>
      <w:r w:rsidR="00A3262A" w:rsidRPr="00F764C9">
        <w:rPr>
          <w:rFonts w:asciiTheme="minorHAnsi" w:hAnsiTheme="minorHAnsi" w:cs="Arial"/>
        </w:rPr>
        <w:t>in the event that</w:t>
      </w:r>
      <w:proofErr w:type="gramEnd"/>
      <w:r w:rsidR="00A3262A" w:rsidRPr="00F764C9">
        <w:rPr>
          <w:rFonts w:asciiTheme="minorHAnsi" w:hAnsiTheme="minorHAnsi" w:cs="Arial"/>
        </w:rPr>
        <w:t xml:space="preserve"> it is unavoidable, a physician’s note is required when your student returns to school.  The student will be marked “excused tardy” or “excused absence” depending on the time away from school.</w:t>
      </w:r>
    </w:p>
    <w:p w14:paraId="78867CC1" w14:textId="77777777" w:rsidR="00171924" w:rsidRDefault="00171924" w:rsidP="00A3262A">
      <w:pPr>
        <w:jc w:val="center"/>
        <w:rPr>
          <w:b/>
          <w:bCs/>
          <w:sz w:val="28"/>
          <w:szCs w:val="28"/>
        </w:rPr>
      </w:pPr>
    </w:p>
    <w:p w14:paraId="0AEE41E7" w14:textId="45FF30A6" w:rsidR="00A3262A" w:rsidRPr="00171924" w:rsidRDefault="00F764C9" w:rsidP="00A3262A">
      <w:pPr>
        <w:jc w:val="center"/>
        <w:rPr>
          <w:b/>
          <w:bCs/>
          <w:sz w:val="28"/>
          <w:szCs w:val="28"/>
        </w:rPr>
      </w:pPr>
      <w:r>
        <w:rPr>
          <w:b/>
          <w:bCs/>
          <w:sz w:val="28"/>
          <w:szCs w:val="28"/>
        </w:rPr>
        <w:t>Arrival and Departure</w:t>
      </w:r>
    </w:p>
    <w:p w14:paraId="7ABC91BB" w14:textId="45D4B3FB" w:rsidR="00A3262A" w:rsidRPr="00F764C9" w:rsidRDefault="00A3262A" w:rsidP="00A3262A">
      <w:pPr>
        <w:rPr>
          <w:rFonts w:asciiTheme="minorHAnsi" w:hAnsiTheme="minorHAnsi" w:cs="Arial"/>
        </w:rPr>
      </w:pPr>
      <w:r w:rsidRPr="00F764C9">
        <w:rPr>
          <w:rFonts w:asciiTheme="minorHAnsi" w:hAnsiTheme="minorHAnsi" w:cs="Arial"/>
          <w:u w:val="single"/>
        </w:rPr>
        <w:t>Start of school</w:t>
      </w:r>
      <w:r w:rsidRPr="00F764C9">
        <w:rPr>
          <w:rFonts w:asciiTheme="minorHAnsi" w:hAnsiTheme="minorHAnsi" w:cs="Arial"/>
        </w:rPr>
        <w:t>:</w:t>
      </w:r>
      <w:r w:rsidRPr="00F764C9">
        <w:rPr>
          <w:rFonts w:asciiTheme="minorHAnsi" w:hAnsiTheme="minorHAnsi" w:cs="Arial"/>
        </w:rPr>
        <w:tab/>
      </w:r>
      <w:r w:rsidRPr="00F764C9">
        <w:rPr>
          <w:rFonts w:asciiTheme="minorHAnsi" w:hAnsiTheme="minorHAnsi" w:cs="Arial"/>
        </w:rPr>
        <w:tab/>
      </w:r>
      <w:r w:rsidR="00D17D2A" w:rsidRPr="00F764C9">
        <w:rPr>
          <w:rFonts w:asciiTheme="minorHAnsi" w:hAnsiTheme="minorHAnsi" w:cs="Arial"/>
        </w:rPr>
        <w:tab/>
      </w:r>
      <w:r w:rsidRPr="00F764C9">
        <w:rPr>
          <w:rFonts w:asciiTheme="minorHAnsi" w:hAnsiTheme="minorHAnsi" w:cs="Arial"/>
          <w:u w:val="single"/>
        </w:rPr>
        <w:t>Dismissal of school</w:t>
      </w:r>
      <w:r w:rsidRPr="00F764C9">
        <w:rPr>
          <w:rFonts w:asciiTheme="minorHAnsi" w:hAnsiTheme="minorHAnsi" w:cs="Arial"/>
        </w:rPr>
        <w:t>:</w:t>
      </w:r>
    </w:p>
    <w:p w14:paraId="2F2FB77C" w14:textId="1FBF631D" w:rsidR="00A3262A" w:rsidRPr="00F764C9" w:rsidRDefault="00777C2C" w:rsidP="00A3262A">
      <w:pPr>
        <w:rPr>
          <w:rFonts w:asciiTheme="minorHAnsi" w:hAnsiTheme="minorHAnsi" w:cs="Arial"/>
        </w:rPr>
      </w:pPr>
      <w:r w:rsidRPr="00F764C9">
        <w:rPr>
          <w:rFonts w:asciiTheme="minorHAnsi" w:hAnsiTheme="minorHAnsi" w:cs="Arial"/>
        </w:rPr>
        <w:t>Upper</w:t>
      </w:r>
      <w:r w:rsidR="00A3262A" w:rsidRPr="00F764C9">
        <w:rPr>
          <w:rFonts w:asciiTheme="minorHAnsi" w:hAnsiTheme="minorHAnsi" w:cs="Arial"/>
        </w:rPr>
        <w:t>:</w:t>
      </w:r>
      <w:r w:rsidR="004D4706">
        <w:rPr>
          <w:rFonts w:asciiTheme="minorHAnsi" w:hAnsiTheme="minorHAnsi" w:cs="Arial"/>
        </w:rPr>
        <w:t xml:space="preserve"> </w:t>
      </w:r>
      <w:r w:rsidR="00A3262A" w:rsidRPr="00F764C9">
        <w:rPr>
          <w:rFonts w:asciiTheme="minorHAnsi" w:hAnsiTheme="minorHAnsi" w:cs="Arial"/>
        </w:rPr>
        <w:tab/>
        <w:t>8:</w:t>
      </w:r>
      <w:r w:rsidR="006E20E8" w:rsidRPr="00F764C9">
        <w:rPr>
          <w:rFonts w:asciiTheme="minorHAnsi" w:hAnsiTheme="minorHAnsi" w:cs="Arial"/>
        </w:rPr>
        <w:t>1</w:t>
      </w:r>
      <w:r w:rsidR="00A3262A" w:rsidRPr="00F764C9">
        <w:rPr>
          <w:rFonts w:asciiTheme="minorHAnsi" w:hAnsiTheme="minorHAnsi" w:cs="Arial"/>
        </w:rPr>
        <w:t>0 AM</w:t>
      </w:r>
      <w:r w:rsidR="00A3262A" w:rsidRPr="00F764C9">
        <w:rPr>
          <w:rFonts w:asciiTheme="minorHAnsi" w:hAnsiTheme="minorHAnsi" w:cs="Arial"/>
        </w:rPr>
        <w:tab/>
      </w:r>
      <w:r w:rsidR="00F764C9">
        <w:rPr>
          <w:rFonts w:asciiTheme="minorHAnsi" w:hAnsiTheme="minorHAnsi" w:cs="Arial"/>
        </w:rPr>
        <w:tab/>
      </w:r>
      <w:r w:rsidRPr="00F764C9">
        <w:rPr>
          <w:rFonts w:asciiTheme="minorHAnsi" w:hAnsiTheme="minorHAnsi" w:cs="Arial"/>
        </w:rPr>
        <w:t>Upper</w:t>
      </w:r>
      <w:r w:rsidR="00A3262A" w:rsidRPr="00F764C9">
        <w:rPr>
          <w:rFonts w:asciiTheme="minorHAnsi" w:hAnsiTheme="minorHAnsi" w:cs="Arial"/>
        </w:rPr>
        <w:t>:</w:t>
      </w:r>
      <w:r w:rsidR="00A3262A" w:rsidRPr="00F764C9">
        <w:rPr>
          <w:rFonts w:asciiTheme="minorHAnsi" w:hAnsiTheme="minorHAnsi" w:cs="Arial"/>
        </w:rPr>
        <w:tab/>
      </w:r>
      <w:r w:rsidR="00D17D2A" w:rsidRPr="00F764C9">
        <w:rPr>
          <w:rFonts w:asciiTheme="minorHAnsi" w:hAnsiTheme="minorHAnsi" w:cs="Arial"/>
        </w:rPr>
        <w:tab/>
      </w:r>
      <w:r w:rsidR="00A3262A" w:rsidRPr="00F764C9">
        <w:rPr>
          <w:rFonts w:asciiTheme="minorHAnsi" w:hAnsiTheme="minorHAnsi" w:cs="Arial"/>
        </w:rPr>
        <w:t>3:00 PM</w:t>
      </w:r>
    </w:p>
    <w:p w14:paraId="4D573E9D" w14:textId="2188CFA4" w:rsidR="008A4EF7" w:rsidRPr="00F764C9" w:rsidRDefault="00777C2C" w:rsidP="00A3262A">
      <w:pPr>
        <w:rPr>
          <w:rFonts w:asciiTheme="minorHAnsi" w:hAnsiTheme="minorHAnsi" w:cs="Arial"/>
        </w:rPr>
      </w:pPr>
      <w:r w:rsidRPr="00F764C9">
        <w:rPr>
          <w:rFonts w:asciiTheme="minorHAnsi" w:hAnsiTheme="minorHAnsi" w:cs="Arial"/>
        </w:rPr>
        <w:t>Lower:</w:t>
      </w:r>
      <w:r w:rsidRPr="00F764C9">
        <w:rPr>
          <w:rFonts w:asciiTheme="minorHAnsi" w:hAnsiTheme="minorHAnsi" w:cs="Arial"/>
        </w:rPr>
        <w:tab/>
      </w:r>
      <w:r w:rsidR="008A4EF7" w:rsidRPr="00F764C9">
        <w:rPr>
          <w:rFonts w:asciiTheme="minorHAnsi" w:hAnsiTheme="minorHAnsi" w:cs="Arial"/>
        </w:rPr>
        <w:tab/>
        <w:t>8:20</w:t>
      </w:r>
      <w:r w:rsidR="00D17D2A" w:rsidRPr="00F764C9">
        <w:rPr>
          <w:rFonts w:asciiTheme="minorHAnsi" w:hAnsiTheme="minorHAnsi" w:cs="Arial"/>
        </w:rPr>
        <w:t xml:space="preserve"> AM</w:t>
      </w:r>
      <w:r w:rsidR="00D17D2A" w:rsidRPr="00F764C9">
        <w:rPr>
          <w:rFonts w:asciiTheme="minorHAnsi" w:hAnsiTheme="minorHAnsi" w:cs="Arial"/>
        </w:rPr>
        <w:tab/>
      </w:r>
      <w:r w:rsidR="00F764C9">
        <w:rPr>
          <w:rFonts w:asciiTheme="minorHAnsi" w:hAnsiTheme="minorHAnsi" w:cs="Arial"/>
        </w:rPr>
        <w:tab/>
      </w:r>
      <w:r w:rsidRPr="00F764C9">
        <w:rPr>
          <w:rFonts w:asciiTheme="minorHAnsi" w:hAnsiTheme="minorHAnsi" w:cs="Arial"/>
        </w:rPr>
        <w:t>Lower:</w:t>
      </w:r>
      <w:r w:rsidRPr="00F764C9">
        <w:rPr>
          <w:rFonts w:asciiTheme="minorHAnsi" w:hAnsiTheme="minorHAnsi" w:cs="Arial"/>
        </w:rPr>
        <w:tab/>
      </w:r>
      <w:r w:rsidR="00D17D2A" w:rsidRPr="00F764C9">
        <w:rPr>
          <w:rFonts w:asciiTheme="minorHAnsi" w:hAnsiTheme="minorHAnsi" w:cs="Arial"/>
        </w:rPr>
        <w:tab/>
      </w:r>
      <w:r w:rsidR="00BF4542" w:rsidRPr="00F764C9">
        <w:rPr>
          <w:rFonts w:asciiTheme="minorHAnsi" w:hAnsiTheme="minorHAnsi" w:cs="Arial"/>
        </w:rPr>
        <w:t>2:50 P</w:t>
      </w:r>
      <w:r w:rsidR="00A35479" w:rsidRPr="00F764C9">
        <w:rPr>
          <w:rFonts w:asciiTheme="minorHAnsi" w:hAnsiTheme="minorHAnsi" w:cs="Arial"/>
        </w:rPr>
        <w:t>M</w:t>
      </w:r>
    </w:p>
    <w:p w14:paraId="480A097B" w14:textId="08C3A1DC" w:rsidR="00D17D2A" w:rsidRPr="00F764C9" w:rsidRDefault="00D17D2A" w:rsidP="00F764C9">
      <w:pPr>
        <w:ind w:left="4320" w:firstLine="720"/>
        <w:rPr>
          <w:rFonts w:asciiTheme="minorHAnsi" w:hAnsiTheme="minorHAnsi" w:cs="Arial"/>
        </w:rPr>
      </w:pPr>
      <w:r w:rsidRPr="00F764C9">
        <w:rPr>
          <w:rFonts w:asciiTheme="minorHAnsi" w:hAnsiTheme="minorHAnsi" w:cs="Arial"/>
        </w:rPr>
        <w:t>12:</w:t>
      </w:r>
      <w:r w:rsidR="009512E3" w:rsidRPr="00F764C9">
        <w:rPr>
          <w:rFonts w:asciiTheme="minorHAnsi" w:hAnsiTheme="minorHAnsi" w:cs="Arial"/>
        </w:rPr>
        <w:t>30</w:t>
      </w:r>
      <w:r w:rsidRPr="00F764C9">
        <w:rPr>
          <w:rFonts w:asciiTheme="minorHAnsi" w:hAnsiTheme="minorHAnsi" w:cs="Arial"/>
        </w:rPr>
        <w:t xml:space="preserve"> PM (Half-day K)</w:t>
      </w:r>
    </w:p>
    <w:p w14:paraId="549ECFF6" w14:textId="5D5B80B4" w:rsidR="00A3262A" w:rsidRPr="00F764C9" w:rsidRDefault="00D17D2A" w:rsidP="00A3262A">
      <w:pPr>
        <w:rPr>
          <w:rFonts w:asciiTheme="minorHAnsi" w:hAnsiTheme="minorHAnsi" w:cs="Arial"/>
        </w:rPr>
      </w:pP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p>
    <w:p w14:paraId="18F5BEF4" w14:textId="764428E5" w:rsidR="00A3262A" w:rsidRPr="00F764C9" w:rsidRDefault="00A3262A" w:rsidP="00A3262A">
      <w:pPr>
        <w:rPr>
          <w:rFonts w:asciiTheme="minorHAnsi" w:hAnsiTheme="minorHAnsi" w:cs="Arial"/>
        </w:rPr>
      </w:pPr>
      <w:r w:rsidRPr="00F764C9">
        <w:rPr>
          <w:rFonts w:asciiTheme="minorHAnsi" w:hAnsiTheme="minorHAnsi" w:cs="Arial"/>
        </w:rPr>
        <w:t>A student will be considered tardy after the starting times noted above. </w:t>
      </w:r>
    </w:p>
    <w:p w14:paraId="4E937958" w14:textId="77777777" w:rsidR="0001747A" w:rsidRPr="0001747A" w:rsidRDefault="0001747A" w:rsidP="0001747A">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sz w:val="22"/>
          <w:szCs w:val="22"/>
        </w:rPr>
      </w:pPr>
    </w:p>
    <w:p w14:paraId="7E7DEDB8" w14:textId="1F1784E8" w:rsidR="000E4365" w:rsidRPr="00171924" w:rsidRDefault="00F764C9" w:rsidP="000E4365">
      <w:pPr>
        <w:jc w:val="center"/>
        <w:rPr>
          <w:b/>
          <w:bCs/>
          <w:sz w:val="28"/>
          <w:szCs w:val="28"/>
        </w:rPr>
      </w:pPr>
      <w:r>
        <w:rPr>
          <w:b/>
          <w:bCs/>
          <w:sz w:val="28"/>
          <w:szCs w:val="28"/>
        </w:rPr>
        <w:t>Snow Days</w:t>
      </w:r>
    </w:p>
    <w:p w14:paraId="40159F89" w14:textId="77777777" w:rsidR="000E4365" w:rsidRPr="00F764C9" w:rsidRDefault="000E4365" w:rsidP="000E4365">
      <w:pPr>
        <w:rPr>
          <w:rFonts w:asciiTheme="minorHAnsi" w:hAnsiTheme="minorHAnsi" w:cs="Arial"/>
        </w:rPr>
      </w:pPr>
      <w:r w:rsidRPr="00F764C9">
        <w:rPr>
          <w:rFonts w:asciiTheme="minorHAnsi" w:hAnsiTheme="minorHAnsi" w:cs="Arial"/>
        </w:rPr>
        <w:t xml:space="preserve">Occasionally, snow and ice storms make it advisable to issue statements concerning delayed openings, early dismissal, or school closings.  These statements are broadcast over our local television station, as well as on the school website and the designated websites listed below.  You can also check our social media platforms.  Parents are urged to be diligent to watch for these </w:t>
      </w:r>
      <w:proofErr w:type="gramStart"/>
      <w:r w:rsidRPr="00F764C9">
        <w:rPr>
          <w:rFonts w:asciiTheme="minorHAnsi" w:hAnsiTheme="minorHAnsi" w:cs="Arial"/>
        </w:rPr>
        <w:t>announcements, and</w:t>
      </w:r>
      <w:proofErr w:type="gramEnd"/>
      <w:r w:rsidRPr="00F764C9">
        <w:rPr>
          <w:rFonts w:asciiTheme="minorHAnsi" w:hAnsiTheme="minorHAnsi" w:cs="Arial"/>
        </w:rPr>
        <w:t xml:space="preserve"> are asked not to call the school except in the case of an emergency.</w:t>
      </w:r>
    </w:p>
    <w:p w14:paraId="18960FA2" w14:textId="77777777" w:rsidR="000E4365" w:rsidRPr="00F764C9" w:rsidRDefault="000E4365" w:rsidP="000E4365">
      <w:pPr>
        <w:rPr>
          <w:rFonts w:asciiTheme="minorHAnsi" w:hAnsiTheme="minorHAnsi" w:cs="Arial"/>
        </w:rPr>
      </w:pPr>
    </w:p>
    <w:p w14:paraId="4FE26A8E" w14:textId="77777777" w:rsidR="000E4365" w:rsidRPr="00F764C9" w:rsidRDefault="000E4365" w:rsidP="000E4365">
      <w:pPr>
        <w:rPr>
          <w:rFonts w:asciiTheme="minorHAnsi" w:hAnsiTheme="minorHAnsi" w:cs="Arial"/>
        </w:rPr>
      </w:pPr>
      <w:r w:rsidRPr="00F764C9">
        <w:rPr>
          <w:rFonts w:asciiTheme="minorHAnsi" w:hAnsiTheme="minorHAnsi" w:cs="Arial"/>
        </w:rPr>
        <w:lastRenderedPageBreak/>
        <w:t xml:space="preserve">In the event of an early dismissal from school, the school office will send a text alert out to </w:t>
      </w:r>
      <w:proofErr w:type="gramStart"/>
      <w:r w:rsidRPr="00F764C9">
        <w:rPr>
          <w:rFonts w:asciiTheme="minorHAnsi" w:hAnsiTheme="minorHAnsi" w:cs="Arial"/>
        </w:rPr>
        <w:t>all of</w:t>
      </w:r>
      <w:proofErr w:type="gramEnd"/>
      <w:r w:rsidRPr="00F764C9">
        <w:rPr>
          <w:rFonts w:asciiTheme="minorHAnsi" w:hAnsiTheme="minorHAnsi" w:cs="Arial"/>
        </w:rPr>
        <w:t xml:space="preserve"> our parents who have supplied us with current contact information.</w:t>
      </w:r>
    </w:p>
    <w:p w14:paraId="3C1EA5F9" w14:textId="77777777" w:rsidR="000E4365" w:rsidRPr="00F764C9" w:rsidRDefault="000E4365" w:rsidP="000E4365">
      <w:pPr>
        <w:rPr>
          <w:rFonts w:asciiTheme="minorHAnsi" w:hAnsiTheme="minorHAnsi" w:cs="Arial"/>
        </w:rPr>
      </w:pPr>
    </w:p>
    <w:p w14:paraId="7ED219DE" w14:textId="0C4A12D3" w:rsidR="000E4365" w:rsidRPr="00F764C9" w:rsidRDefault="000E4365" w:rsidP="000E4365">
      <w:pPr>
        <w:rPr>
          <w:rFonts w:asciiTheme="minorHAnsi" w:hAnsiTheme="minorHAnsi" w:cs="Arial"/>
        </w:rPr>
      </w:pPr>
      <w:r w:rsidRPr="00F764C9">
        <w:rPr>
          <w:rFonts w:asciiTheme="minorHAnsi" w:hAnsiTheme="minorHAnsi" w:cs="Arial"/>
        </w:rPr>
        <w:t>In addition to the BCS website, please stay tuned to the following:</w:t>
      </w:r>
      <w:r w:rsidR="004D4706">
        <w:rPr>
          <w:rFonts w:asciiTheme="minorHAnsi" w:hAnsiTheme="minorHAnsi" w:cs="Arial"/>
        </w:rPr>
        <w:br/>
      </w:r>
    </w:p>
    <w:p w14:paraId="5D3766BD" w14:textId="77777777" w:rsidR="000E4365" w:rsidRPr="00F764C9" w:rsidRDefault="000E4365" w:rsidP="000E4365">
      <w:pPr>
        <w:rPr>
          <w:rFonts w:asciiTheme="minorHAnsi" w:hAnsiTheme="minorHAnsi" w:cs="Arial"/>
        </w:rPr>
      </w:pPr>
      <w:r w:rsidRPr="00F764C9">
        <w:rPr>
          <w:rFonts w:asciiTheme="minorHAnsi" w:hAnsiTheme="minorHAnsi" w:cs="Arial"/>
        </w:rPr>
        <w:tab/>
      </w:r>
      <w:r w:rsidRPr="00F764C9">
        <w:rPr>
          <w:rFonts w:asciiTheme="minorHAnsi" w:hAnsiTheme="minorHAnsi" w:cs="Arial"/>
          <w:b/>
          <w:bCs/>
          <w:u w:val="single"/>
        </w:rPr>
        <w:tab/>
        <w:t>Television</w:t>
      </w:r>
      <w:r w:rsidRPr="00F764C9">
        <w:rPr>
          <w:rFonts w:asciiTheme="minorHAnsi" w:hAnsiTheme="minorHAnsi" w:cs="Arial"/>
          <w:b/>
          <w:bCs/>
          <w:u w:val="single"/>
        </w:rPr>
        <w:tab/>
        <w:t xml:space="preserve">    </w:t>
      </w:r>
      <w:r w:rsidRPr="00F764C9">
        <w:rPr>
          <w:rFonts w:asciiTheme="minorHAnsi" w:hAnsiTheme="minorHAnsi" w:cs="Arial"/>
          <w:b/>
          <w:bCs/>
          <w:u w:val="single"/>
        </w:rPr>
        <w:tab/>
      </w:r>
      <w:r w:rsidRPr="00F764C9">
        <w:rPr>
          <w:rFonts w:asciiTheme="minorHAnsi" w:hAnsiTheme="minorHAnsi" w:cs="Arial"/>
          <w:b/>
          <w:bCs/>
          <w:u w:val="single"/>
        </w:rPr>
        <w:tab/>
        <w:t xml:space="preserve"> Internet</w:t>
      </w:r>
      <w:r w:rsidRPr="00F764C9">
        <w:rPr>
          <w:rFonts w:asciiTheme="minorHAnsi" w:hAnsiTheme="minorHAnsi" w:cs="Arial"/>
          <w:b/>
          <w:bCs/>
          <w:u w:val="single"/>
        </w:rPr>
        <w:tab/>
      </w:r>
      <w:r w:rsidRPr="00F764C9">
        <w:rPr>
          <w:rFonts w:asciiTheme="minorHAnsi" w:hAnsiTheme="minorHAnsi" w:cs="Arial"/>
          <w:b/>
          <w:bCs/>
          <w:u w:val="single"/>
        </w:rPr>
        <w:tab/>
      </w:r>
      <w:r w:rsidRPr="00F764C9">
        <w:rPr>
          <w:rFonts w:asciiTheme="minorHAnsi" w:hAnsiTheme="minorHAnsi" w:cs="Arial"/>
          <w:b/>
          <w:bCs/>
          <w:u w:val="single"/>
        </w:rPr>
        <w:tab/>
      </w:r>
    </w:p>
    <w:p w14:paraId="316D3BB3" w14:textId="77777777" w:rsidR="000E4365" w:rsidRPr="00F764C9" w:rsidRDefault="000E4365" w:rsidP="000E4365">
      <w:pPr>
        <w:rPr>
          <w:rFonts w:asciiTheme="minorHAnsi" w:hAnsiTheme="minorHAnsi" w:cs="Arial"/>
        </w:rPr>
      </w:pPr>
      <w:r w:rsidRPr="00F764C9">
        <w:rPr>
          <w:rFonts w:asciiTheme="minorHAnsi" w:hAnsiTheme="minorHAnsi" w:cs="Arial"/>
        </w:rPr>
        <w:tab/>
      </w:r>
      <w:r w:rsidRPr="00F764C9">
        <w:rPr>
          <w:rFonts w:asciiTheme="minorHAnsi" w:hAnsiTheme="minorHAnsi" w:cs="Arial"/>
        </w:rPr>
        <w:tab/>
        <w:t>  WFMZ69</w:t>
      </w:r>
      <w:r w:rsidRPr="00F764C9">
        <w:rPr>
          <w:rFonts w:asciiTheme="minorHAnsi" w:hAnsiTheme="minorHAnsi" w:cs="Arial"/>
        </w:rPr>
        <w:tab/>
      </w:r>
      <w:r w:rsidRPr="00F764C9">
        <w:rPr>
          <w:rFonts w:asciiTheme="minorHAnsi" w:hAnsiTheme="minorHAnsi" w:cs="Arial"/>
        </w:rPr>
        <w:tab/>
      </w:r>
      <w:r w:rsidRPr="00F764C9">
        <w:rPr>
          <w:rFonts w:asciiTheme="minorHAnsi" w:hAnsiTheme="minorHAnsi" w:cs="Arial"/>
        </w:rPr>
        <w:tab/>
      </w:r>
      <w:hyperlink r:id="rId9" w:history="1">
        <w:r w:rsidRPr="00F764C9">
          <w:rPr>
            <w:rStyle w:val="Hyperlink"/>
            <w:rFonts w:asciiTheme="minorHAnsi" w:hAnsiTheme="minorHAnsi" w:cs="Arial"/>
          </w:rPr>
          <w:t>www.wfmz.com</w:t>
        </w:r>
      </w:hyperlink>
    </w:p>
    <w:p w14:paraId="4698101A" w14:textId="77777777" w:rsidR="000E4365" w:rsidRPr="00F764C9" w:rsidRDefault="00000000" w:rsidP="000E4365">
      <w:pPr>
        <w:ind w:left="3600" w:firstLine="720"/>
        <w:rPr>
          <w:rFonts w:asciiTheme="minorHAnsi" w:hAnsiTheme="minorHAnsi" w:cs="Arial"/>
        </w:rPr>
      </w:pPr>
      <w:hyperlink r:id="rId10" w:history="1">
        <w:r w:rsidR="000E4365" w:rsidRPr="00F764C9">
          <w:rPr>
            <w:rStyle w:val="Hyperlink"/>
            <w:rFonts w:asciiTheme="minorHAnsi" w:hAnsiTheme="minorHAnsi" w:cs="Arial"/>
          </w:rPr>
          <w:t>www.bethlehemchristianschool.com</w:t>
        </w:r>
      </w:hyperlink>
    </w:p>
    <w:p w14:paraId="52AE99A0" w14:textId="77777777" w:rsidR="000E4365" w:rsidRPr="00F764C9" w:rsidRDefault="00000000" w:rsidP="000E4365">
      <w:pPr>
        <w:ind w:left="3600" w:firstLine="720"/>
        <w:rPr>
          <w:rFonts w:asciiTheme="minorHAnsi" w:hAnsiTheme="minorHAnsi" w:cs="Arial"/>
        </w:rPr>
      </w:pPr>
      <w:hyperlink r:id="rId11" w:history="1">
        <w:r w:rsidR="000E4365" w:rsidRPr="00F764C9">
          <w:rPr>
            <w:rStyle w:val="Hyperlink"/>
            <w:rFonts w:asciiTheme="minorHAnsi" w:hAnsiTheme="minorHAnsi" w:cs="Arial"/>
          </w:rPr>
          <w:t>www.waeb.com</w:t>
        </w:r>
      </w:hyperlink>
    </w:p>
    <w:p w14:paraId="23104A9D" w14:textId="77777777" w:rsidR="004F1F20" w:rsidRPr="004F1F20" w:rsidRDefault="004F1F20" w:rsidP="004F1F20"/>
    <w:p w14:paraId="48A1C8E6" w14:textId="6A4EE758" w:rsidR="007F64F6" w:rsidRPr="00171924" w:rsidRDefault="00F764C9" w:rsidP="00B25BE0">
      <w:pPr>
        <w:pStyle w:val="Heading1"/>
        <w:rPr>
          <w:rFonts w:ascii="Times New Roman" w:hAnsi="Times New Roman" w:cs="Times New Roman"/>
          <w:sz w:val="28"/>
          <w:szCs w:val="28"/>
        </w:rPr>
      </w:pPr>
      <w:r>
        <w:rPr>
          <w:rFonts w:ascii="Times New Roman" w:hAnsi="Times New Roman" w:cs="Times New Roman"/>
          <w:sz w:val="28"/>
          <w:szCs w:val="28"/>
        </w:rPr>
        <w:t>Behavior Expectations</w:t>
      </w:r>
      <w:r w:rsidR="004F1F20" w:rsidRPr="00171924">
        <w:rPr>
          <w:rFonts w:ascii="Times New Roman" w:hAnsi="Times New Roman" w:cs="Times New Roman"/>
          <w:sz w:val="28"/>
          <w:szCs w:val="28"/>
        </w:rPr>
        <w:t xml:space="preserve"> (Grades 6-12</w:t>
      </w:r>
      <w:r w:rsidR="00EF5674" w:rsidRPr="00171924">
        <w:rPr>
          <w:rFonts w:ascii="Times New Roman" w:hAnsi="Times New Roman" w:cs="Times New Roman"/>
          <w:sz w:val="28"/>
          <w:szCs w:val="28"/>
        </w:rPr>
        <w:t>)</w:t>
      </w:r>
    </w:p>
    <w:p w14:paraId="21348192" w14:textId="6C011E98" w:rsidR="00EF5674" w:rsidRPr="00F764C9" w:rsidRDefault="00EF5674" w:rsidP="00EF5674">
      <w:pPr>
        <w:rPr>
          <w:rFonts w:asciiTheme="minorHAnsi" w:hAnsiTheme="minorHAnsi" w:cs="Arial"/>
        </w:rPr>
      </w:pPr>
      <w:r w:rsidRPr="00F764C9">
        <w:rPr>
          <w:rFonts w:asciiTheme="minorHAnsi" w:hAnsiTheme="minorHAnsi" w:cs="Arial"/>
        </w:rPr>
        <w:t xml:space="preserve">DISCIPLINE - School discipline is </w:t>
      </w:r>
      <w:r w:rsidR="000F75D7">
        <w:rPr>
          <w:rFonts w:asciiTheme="minorHAnsi" w:hAnsiTheme="minorHAnsi" w:cs="Arial"/>
        </w:rPr>
        <w:t xml:space="preserve">used to enforce </w:t>
      </w:r>
      <w:r w:rsidRPr="00F764C9">
        <w:rPr>
          <w:rFonts w:asciiTheme="minorHAnsi" w:hAnsiTheme="minorHAnsi" w:cs="Arial"/>
        </w:rPr>
        <w:t xml:space="preserve">the behavior expectations of student conduct that permits the orderly, </w:t>
      </w:r>
      <w:proofErr w:type="gramStart"/>
      <w:r w:rsidRPr="00F764C9">
        <w:rPr>
          <w:rFonts w:asciiTheme="minorHAnsi" w:hAnsiTheme="minorHAnsi" w:cs="Arial"/>
        </w:rPr>
        <w:t>efficient</w:t>
      </w:r>
      <w:proofErr w:type="gramEnd"/>
      <w:r w:rsidRPr="00F764C9">
        <w:rPr>
          <w:rFonts w:asciiTheme="minorHAnsi" w:hAnsiTheme="minorHAnsi" w:cs="Arial"/>
        </w:rPr>
        <w:t xml:space="preserve"> and safe operation of the school on a daily basis. Biblical standards of behavior are expected at and away from school. Our Christian lifestyle should exhibit respect for God, respect for others, and respect for you</w:t>
      </w:r>
      <w:r w:rsidR="00D177C6" w:rsidRPr="00F764C9">
        <w:rPr>
          <w:rFonts w:asciiTheme="minorHAnsi" w:hAnsiTheme="minorHAnsi" w:cs="Arial"/>
        </w:rPr>
        <w:t>rself</w:t>
      </w:r>
      <w:r w:rsidRPr="00F764C9">
        <w:rPr>
          <w:rFonts w:asciiTheme="minorHAnsi" w:hAnsiTheme="minorHAnsi" w:cs="Arial"/>
        </w:rPr>
        <w:t>. (Biblical references:  Romans 13:1; I Corinthians 10:31; and Romans 13:7).</w:t>
      </w:r>
    </w:p>
    <w:p w14:paraId="765B75A2" w14:textId="77777777" w:rsidR="00EF5674" w:rsidRPr="00F764C9" w:rsidRDefault="00EF5674" w:rsidP="00EF5674">
      <w:pPr>
        <w:rPr>
          <w:rFonts w:asciiTheme="minorHAnsi" w:hAnsiTheme="minorHAnsi" w:cs="Arial"/>
        </w:rPr>
      </w:pPr>
    </w:p>
    <w:p w14:paraId="2DBCBF83" w14:textId="01FF997F" w:rsidR="00EF5674" w:rsidRPr="00F764C9" w:rsidRDefault="00EF5674" w:rsidP="00EF5674">
      <w:pPr>
        <w:rPr>
          <w:rFonts w:asciiTheme="minorHAnsi" w:hAnsiTheme="minorHAnsi" w:cs="Arial"/>
        </w:rPr>
      </w:pPr>
      <w:r w:rsidRPr="00F764C9">
        <w:rPr>
          <w:rFonts w:asciiTheme="minorHAnsi" w:hAnsiTheme="minorHAnsi" w:cs="Arial"/>
        </w:rPr>
        <w:t>The potential for serious moral misconduct for students is as real in a Christian school as it is in the world. This is particularly true with the emphasis on moral values and the substitution of humanistic principles by secular institutions.  Because the focus of BCS is on Christian training, conduct and behavior of BCS students’ matters both at school and away from school.</w:t>
      </w:r>
    </w:p>
    <w:p w14:paraId="3D0BE194" w14:textId="77777777" w:rsidR="00EF5674" w:rsidRPr="00F764C9" w:rsidRDefault="00EF5674" w:rsidP="00EF5674">
      <w:pPr>
        <w:rPr>
          <w:rFonts w:asciiTheme="minorHAnsi" w:hAnsiTheme="minorHAnsi" w:cs="Arial"/>
        </w:rPr>
      </w:pPr>
    </w:p>
    <w:p w14:paraId="0BD9AE34" w14:textId="77777777" w:rsidR="00EF5674" w:rsidRPr="00F764C9" w:rsidRDefault="00EF5674" w:rsidP="00EF5674">
      <w:pPr>
        <w:rPr>
          <w:rFonts w:asciiTheme="minorHAnsi" w:hAnsiTheme="minorHAnsi" w:cs="Arial"/>
        </w:rPr>
      </w:pPr>
      <w:r w:rsidRPr="00F764C9">
        <w:rPr>
          <w:rFonts w:asciiTheme="minorHAnsi" w:hAnsiTheme="minorHAnsi" w:cs="Arial"/>
        </w:rPr>
        <w:t>BCS is not the primary entity responsible for corrective discipline; that is the responsibility of the parents and their local church.  Therefore, the thrust of the school’s action must be the maintenance of conduct standards and the presentation of a biblical role model.</w:t>
      </w:r>
    </w:p>
    <w:p w14:paraId="38FCC6A6" w14:textId="77777777" w:rsidR="00EF5674" w:rsidRPr="00F764C9" w:rsidRDefault="00EF5674" w:rsidP="00EF5674">
      <w:pPr>
        <w:rPr>
          <w:rFonts w:asciiTheme="minorHAnsi" w:hAnsiTheme="minorHAnsi" w:cs="Arial"/>
        </w:rPr>
      </w:pPr>
    </w:p>
    <w:p w14:paraId="755B49F9" w14:textId="50A320AD" w:rsidR="00777C2C" w:rsidRDefault="00EF5674" w:rsidP="008046A2">
      <w:pPr>
        <w:rPr>
          <w:rFonts w:asciiTheme="minorHAnsi" w:hAnsiTheme="minorHAnsi" w:cs="Arial"/>
          <w:sz w:val="22"/>
          <w:szCs w:val="22"/>
        </w:rPr>
      </w:pPr>
      <w:r w:rsidRPr="00F764C9">
        <w:rPr>
          <w:rFonts w:asciiTheme="minorHAnsi" w:hAnsiTheme="minorHAnsi" w:cs="Arial"/>
        </w:rPr>
        <w:t>95% of all discipline should be handled in the learning environment via the teacher’s classroom mana</w:t>
      </w:r>
      <w:r w:rsidR="00D177C6" w:rsidRPr="00F764C9">
        <w:rPr>
          <w:rFonts w:asciiTheme="minorHAnsi" w:hAnsiTheme="minorHAnsi" w:cs="Arial"/>
        </w:rPr>
        <w:t>gement plan. T</w:t>
      </w:r>
      <w:r w:rsidRPr="00F764C9">
        <w:rPr>
          <w:rFonts w:asciiTheme="minorHAnsi" w:hAnsiTheme="minorHAnsi" w:cs="Arial"/>
        </w:rPr>
        <w:t>he classroom discipline plan is collaborative at an age-appropriate level so that the “community” can own the guidelines that they help establish.</w:t>
      </w:r>
      <w:r w:rsidR="00A07ABA" w:rsidRPr="00F764C9">
        <w:rPr>
          <w:rFonts w:asciiTheme="minorHAnsi" w:hAnsiTheme="minorHAnsi" w:cs="Arial"/>
        </w:rPr>
        <w:t xml:space="preserve"> </w:t>
      </w:r>
      <w:r w:rsidRPr="00F764C9">
        <w:rPr>
          <w:rFonts w:asciiTheme="minorHAnsi" w:hAnsiTheme="minorHAnsi" w:cs="Arial"/>
        </w:rPr>
        <w:t>The 5% of the time that a behavior becomes disruptive to the learning environment where the entire class is impacted</w:t>
      </w:r>
      <w:r w:rsidR="000F75D7">
        <w:rPr>
          <w:rFonts w:asciiTheme="minorHAnsi" w:hAnsiTheme="minorHAnsi" w:cs="Arial"/>
        </w:rPr>
        <w:t>,</w:t>
      </w:r>
      <w:r w:rsidRPr="00F764C9">
        <w:rPr>
          <w:rFonts w:asciiTheme="minorHAnsi" w:hAnsiTheme="minorHAnsi" w:cs="Arial"/>
        </w:rPr>
        <w:t xml:space="preserve"> a referral to the office may be necessar</w:t>
      </w:r>
      <w:r w:rsidR="00443EA4" w:rsidRPr="00F764C9">
        <w:rPr>
          <w:rFonts w:asciiTheme="minorHAnsi" w:hAnsiTheme="minorHAnsi" w:cs="Arial"/>
        </w:rPr>
        <w:t>y</w:t>
      </w:r>
      <w:r w:rsidR="00443EA4">
        <w:rPr>
          <w:rFonts w:asciiTheme="minorHAnsi" w:hAnsiTheme="minorHAnsi" w:cs="Arial"/>
          <w:sz w:val="22"/>
          <w:szCs w:val="22"/>
        </w:rPr>
        <w:t>.</w:t>
      </w:r>
    </w:p>
    <w:p w14:paraId="68017AFB" w14:textId="77777777" w:rsidR="00F764C9" w:rsidRPr="008046A2" w:rsidRDefault="00F764C9" w:rsidP="008046A2">
      <w:pPr>
        <w:rPr>
          <w:rFonts w:asciiTheme="minorHAnsi" w:hAnsiTheme="minorHAnsi" w:cs="Arial"/>
          <w:sz w:val="22"/>
          <w:szCs w:val="22"/>
        </w:rPr>
      </w:pPr>
    </w:p>
    <w:p w14:paraId="5525A5E1" w14:textId="2E10C797" w:rsidR="00CE4431" w:rsidRPr="001E00F5" w:rsidRDefault="00F764C9" w:rsidP="00CE4431">
      <w:pPr>
        <w:jc w:val="center"/>
        <w:rPr>
          <w:b/>
          <w:sz w:val="28"/>
          <w:szCs w:val="28"/>
        </w:rPr>
      </w:pPr>
      <w:r>
        <w:rPr>
          <w:b/>
          <w:sz w:val="28"/>
          <w:szCs w:val="28"/>
        </w:rPr>
        <w:t>BCS Student Code of Conduct</w:t>
      </w:r>
    </w:p>
    <w:p w14:paraId="512D01D5" w14:textId="37A77A9C" w:rsidR="00C7346A" w:rsidRPr="00CA0FF0" w:rsidRDefault="00651334" w:rsidP="00C7346A">
      <w:pPr>
        <w:rPr>
          <w:rFonts w:asciiTheme="minorHAnsi" w:hAnsiTheme="minorHAnsi" w:cstheme="minorHAnsi"/>
        </w:rPr>
      </w:pPr>
      <w:r w:rsidRPr="00E44740">
        <w:rPr>
          <w:rFonts w:asciiTheme="minorHAnsi" w:hAnsiTheme="minorHAnsi" w:cstheme="minorHAnsi"/>
        </w:rPr>
        <w:t>T</w:t>
      </w:r>
      <w:r w:rsidR="00CE4431" w:rsidRPr="00E44740">
        <w:rPr>
          <w:rFonts w:asciiTheme="minorHAnsi" w:hAnsiTheme="minorHAnsi" w:cstheme="minorHAnsi"/>
        </w:rPr>
        <w:t xml:space="preserve">his Code of Conduct is designed to promote a healthy and safe school that encourages academic, social, </w:t>
      </w:r>
      <w:proofErr w:type="gramStart"/>
      <w:r w:rsidR="00CE4431" w:rsidRPr="00E44740">
        <w:rPr>
          <w:rFonts w:asciiTheme="minorHAnsi" w:hAnsiTheme="minorHAnsi" w:cstheme="minorHAnsi"/>
        </w:rPr>
        <w:t>emotional</w:t>
      </w:r>
      <w:proofErr w:type="gramEnd"/>
      <w:r w:rsidR="00CE4431" w:rsidRPr="00E44740">
        <w:rPr>
          <w:rFonts w:asciiTheme="minorHAnsi" w:hAnsiTheme="minorHAnsi" w:cstheme="minorHAnsi"/>
        </w:rPr>
        <w:t xml:space="preserve"> and spiritual development that enables students to make positive decisions. To encourage students to make good choices, both positive and negative consequences will be recognized to promote appropriate behavior and discourage behaviors that interfere with the BCS learning environment</w:t>
      </w:r>
      <w:r w:rsidR="00E44740" w:rsidRPr="00E44740">
        <w:rPr>
          <w:rFonts w:asciiTheme="minorHAnsi" w:hAnsiTheme="minorHAnsi" w:cstheme="minorHAnsi"/>
        </w:rPr>
        <w:t>. Behaviors that interfere with the learning environment include, but are not limited to; tardiness to class, dress code violations, lack adherence to technology usage, unauthorized use of personal cell phones, disobedience, disruptive/inappropriate behavior, plagiarism, theft, unwanted physical contact and</w:t>
      </w:r>
      <w:r w:rsidR="00E44740">
        <w:rPr>
          <w:rFonts w:asciiTheme="minorHAnsi" w:hAnsiTheme="minorHAnsi" w:cstheme="minorHAnsi"/>
        </w:rPr>
        <w:t>/or</w:t>
      </w:r>
      <w:r w:rsidR="00E44740" w:rsidRPr="00E44740">
        <w:rPr>
          <w:rFonts w:asciiTheme="minorHAnsi" w:hAnsiTheme="minorHAnsi" w:cstheme="minorHAnsi"/>
        </w:rPr>
        <w:t xml:space="preserve"> disrespect to</w:t>
      </w:r>
      <w:r w:rsidR="00E44740">
        <w:rPr>
          <w:rFonts w:asciiTheme="minorHAnsi" w:hAnsiTheme="minorHAnsi" w:cstheme="minorHAnsi"/>
        </w:rPr>
        <w:t>ward</w:t>
      </w:r>
      <w:r w:rsidR="00E44740" w:rsidRPr="00E44740">
        <w:rPr>
          <w:rFonts w:asciiTheme="minorHAnsi" w:hAnsiTheme="minorHAnsi" w:cstheme="minorHAnsi"/>
        </w:rPr>
        <w:t xml:space="preserve"> a teacher/peer.</w:t>
      </w:r>
    </w:p>
    <w:p w14:paraId="556FFE18" w14:textId="77777777" w:rsidR="00C7346A" w:rsidRPr="005E02D5" w:rsidRDefault="00C7346A" w:rsidP="00C7346A">
      <w:pPr>
        <w:rPr>
          <w:rFonts w:asciiTheme="minorHAnsi" w:hAnsiTheme="minorHAnsi" w:cstheme="minorHAnsi"/>
        </w:rPr>
      </w:pPr>
    </w:p>
    <w:p w14:paraId="294CD79C" w14:textId="77777777" w:rsidR="009D6D07" w:rsidRDefault="009D6D07" w:rsidP="00C7346A">
      <w:pPr>
        <w:rPr>
          <w:rFonts w:asciiTheme="minorHAnsi" w:hAnsiTheme="minorHAnsi" w:cs="Arial"/>
          <w:b/>
          <w:u w:val="single"/>
        </w:rPr>
      </w:pPr>
    </w:p>
    <w:p w14:paraId="11DEF4B1" w14:textId="44C3DEF3" w:rsidR="00C7346A" w:rsidRPr="005E02D5" w:rsidRDefault="00C7346A" w:rsidP="00C7346A">
      <w:pPr>
        <w:rPr>
          <w:rFonts w:asciiTheme="minorHAnsi" w:hAnsiTheme="minorHAnsi" w:cstheme="minorHAnsi"/>
        </w:rPr>
      </w:pPr>
      <w:r w:rsidRPr="005E02D5">
        <w:rPr>
          <w:rFonts w:asciiTheme="minorHAnsi" w:hAnsiTheme="minorHAnsi" w:cs="Arial"/>
          <w:b/>
          <w:u w:val="single"/>
        </w:rPr>
        <w:lastRenderedPageBreak/>
        <w:t>REFFERAL PROCESS</w:t>
      </w:r>
    </w:p>
    <w:p w14:paraId="343A1D7D" w14:textId="77777777" w:rsidR="00CA0FF0" w:rsidRDefault="00CA0FF0" w:rsidP="00C7346A">
      <w:pPr>
        <w:rPr>
          <w:rFonts w:asciiTheme="minorHAnsi" w:hAnsiTheme="minorHAnsi" w:cs="Arial"/>
        </w:rPr>
      </w:pPr>
    </w:p>
    <w:p w14:paraId="7B95CFFE" w14:textId="2F178445" w:rsidR="00C7346A" w:rsidRPr="005E02D5" w:rsidRDefault="00C7346A" w:rsidP="00C7346A">
      <w:pPr>
        <w:rPr>
          <w:rFonts w:asciiTheme="minorHAnsi" w:hAnsiTheme="minorHAnsi" w:cs="Arial"/>
        </w:rPr>
      </w:pPr>
      <w:r w:rsidRPr="005E02D5">
        <w:rPr>
          <w:rFonts w:asciiTheme="minorHAnsi" w:hAnsiTheme="minorHAnsi" w:cs="Arial"/>
        </w:rPr>
        <w:t>First Referral:</w:t>
      </w:r>
    </w:p>
    <w:p w14:paraId="4CDA300F" w14:textId="77777777" w:rsidR="00CA0FF0" w:rsidRDefault="00C7346A"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5E02D5">
        <w:rPr>
          <w:rFonts w:asciiTheme="minorHAnsi" w:hAnsiTheme="minorHAnsi" w:cs="Arial"/>
        </w:rPr>
        <w:t>Meeting with the administration for redirection note to parents</w:t>
      </w:r>
    </w:p>
    <w:p w14:paraId="241135FC" w14:textId="3097DBDB" w:rsidR="00C7346A" w:rsidRPr="00CA0FF0" w:rsidRDefault="00C7346A" w:rsidP="00CA0FF0">
      <w:p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CA0FF0">
        <w:rPr>
          <w:rFonts w:asciiTheme="minorHAnsi" w:hAnsiTheme="minorHAnsi" w:cs="Arial"/>
        </w:rPr>
        <w:t>Second Referral:</w:t>
      </w:r>
    </w:p>
    <w:p w14:paraId="4350C1B0" w14:textId="00AFA448" w:rsidR="00C7346A" w:rsidRPr="005E02D5" w:rsidRDefault="00CA0FF0"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Pr>
          <w:rFonts w:asciiTheme="minorHAnsi" w:hAnsiTheme="minorHAnsi" w:cs="Arial"/>
        </w:rPr>
        <w:t>N</w:t>
      </w:r>
      <w:r w:rsidR="00C7346A" w:rsidRPr="005E02D5">
        <w:rPr>
          <w:rFonts w:asciiTheme="minorHAnsi" w:hAnsiTheme="minorHAnsi" w:cs="Arial"/>
        </w:rPr>
        <w:t>ote to parents; 30-minute detention</w:t>
      </w:r>
    </w:p>
    <w:p w14:paraId="0C235F2C" w14:textId="77777777" w:rsidR="00C7346A" w:rsidRPr="005E02D5" w:rsidRDefault="00C7346A" w:rsidP="00C7346A">
      <w:pPr>
        <w:rPr>
          <w:rFonts w:asciiTheme="minorHAnsi" w:hAnsiTheme="minorHAnsi" w:cs="Arial"/>
        </w:rPr>
      </w:pPr>
      <w:r w:rsidRPr="005E02D5">
        <w:rPr>
          <w:rFonts w:asciiTheme="minorHAnsi" w:hAnsiTheme="minorHAnsi" w:cs="Arial"/>
        </w:rPr>
        <w:t>Third Referral</w:t>
      </w:r>
    </w:p>
    <w:p w14:paraId="4406D37B" w14:textId="7E60063E" w:rsidR="00C7346A" w:rsidRPr="005E02D5" w:rsidRDefault="00CA0FF0"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Pr>
          <w:rFonts w:asciiTheme="minorHAnsi" w:hAnsiTheme="minorHAnsi" w:cs="Arial"/>
        </w:rPr>
        <w:t>N</w:t>
      </w:r>
      <w:r w:rsidR="00C7346A" w:rsidRPr="005E02D5">
        <w:rPr>
          <w:rFonts w:asciiTheme="minorHAnsi" w:hAnsiTheme="minorHAnsi" w:cs="Arial"/>
        </w:rPr>
        <w:t xml:space="preserve">ote to parents; 1-day in-school suspension </w:t>
      </w:r>
    </w:p>
    <w:p w14:paraId="54EBEDE0" w14:textId="77777777" w:rsidR="00C7346A" w:rsidRPr="005E02D5" w:rsidRDefault="00C7346A" w:rsidP="00C7346A">
      <w:pPr>
        <w:rPr>
          <w:rFonts w:asciiTheme="minorHAnsi" w:hAnsiTheme="minorHAnsi" w:cs="Arial"/>
        </w:rPr>
      </w:pPr>
      <w:r w:rsidRPr="005E02D5">
        <w:rPr>
          <w:rFonts w:asciiTheme="minorHAnsi" w:hAnsiTheme="minorHAnsi" w:cs="Arial"/>
        </w:rPr>
        <w:t>Fourth Referral</w:t>
      </w:r>
    </w:p>
    <w:p w14:paraId="7A117C32" w14:textId="77777777" w:rsidR="00C7346A" w:rsidRPr="005E02D5" w:rsidRDefault="00C7346A"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5E02D5">
        <w:rPr>
          <w:rFonts w:asciiTheme="minorHAnsi" w:hAnsiTheme="minorHAnsi" w:cs="Arial"/>
        </w:rPr>
        <w:t>1-day out of school suspension</w:t>
      </w:r>
    </w:p>
    <w:p w14:paraId="0BD6717E" w14:textId="77777777" w:rsidR="00C7346A" w:rsidRPr="005E02D5" w:rsidRDefault="00C7346A" w:rsidP="00C7346A">
      <w:pPr>
        <w:rPr>
          <w:rFonts w:asciiTheme="minorHAnsi" w:hAnsiTheme="minorHAnsi" w:cs="Arial"/>
        </w:rPr>
      </w:pPr>
      <w:r w:rsidRPr="005E02D5">
        <w:rPr>
          <w:rFonts w:asciiTheme="minorHAnsi" w:hAnsiTheme="minorHAnsi" w:cs="Arial"/>
        </w:rPr>
        <w:t>Fifth Referral</w:t>
      </w:r>
    </w:p>
    <w:p w14:paraId="3CCCB4D5" w14:textId="77777777" w:rsidR="00C7346A" w:rsidRPr="005E02D5" w:rsidRDefault="00C7346A"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5E02D5">
        <w:rPr>
          <w:rFonts w:asciiTheme="minorHAnsi" w:hAnsiTheme="minorHAnsi" w:cs="Arial"/>
        </w:rPr>
        <w:t>2-day out of school suspension</w:t>
      </w:r>
    </w:p>
    <w:p w14:paraId="144222DA" w14:textId="77777777" w:rsidR="00C7346A" w:rsidRPr="005E02D5" w:rsidRDefault="00C7346A" w:rsidP="00C7346A">
      <w:pPr>
        <w:rPr>
          <w:rFonts w:asciiTheme="minorHAnsi" w:hAnsiTheme="minorHAnsi" w:cs="Arial"/>
        </w:rPr>
      </w:pPr>
      <w:r w:rsidRPr="005E02D5">
        <w:rPr>
          <w:rFonts w:asciiTheme="minorHAnsi" w:hAnsiTheme="minorHAnsi" w:cs="Arial"/>
        </w:rPr>
        <w:t>Sixth Referral</w:t>
      </w:r>
    </w:p>
    <w:p w14:paraId="483FC602" w14:textId="77777777" w:rsidR="00C7346A" w:rsidRPr="005E02D5" w:rsidRDefault="00C7346A" w:rsidP="00C7346A">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5E02D5">
        <w:rPr>
          <w:rFonts w:asciiTheme="minorHAnsi" w:hAnsiTheme="minorHAnsi" w:cs="Arial"/>
        </w:rPr>
        <w:t>Meeting regarding continued enrollment at BCS</w:t>
      </w:r>
    </w:p>
    <w:p w14:paraId="519C1923" w14:textId="77777777" w:rsidR="00C7346A" w:rsidRPr="005E02D5" w:rsidRDefault="00C7346A" w:rsidP="00C7346A">
      <w:pPr>
        <w:rPr>
          <w:rFonts w:asciiTheme="minorHAnsi" w:hAnsiTheme="minorHAnsi" w:cs="Arial"/>
          <w:u w:val="single"/>
        </w:rPr>
      </w:pPr>
      <w:r w:rsidRPr="005E02D5">
        <w:rPr>
          <w:rFonts w:asciiTheme="minorHAnsi" w:hAnsiTheme="minorHAnsi" w:cs="Arial"/>
          <w:u w:val="single"/>
        </w:rPr>
        <w:t>Assignments missed due to suspension will be completed but will receive a “0”.</w:t>
      </w:r>
    </w:p>
    <w:p w14:paraId="49886D89" w14:textId="77777777" w:rsidR="00C7346A" w:rsidRDefault="00C7346A" w:rsidP="00CE4431">
      <w:pPr>
        <w:rPr>
          <w:rFonts w:asciiTheme="minorHAnsi" w:hAnsiTheme="minorHAnsi" w:cstheme="minorHAnsi"/>
          <w:sz w:val="22"/>
          <w:szCs w:val="22"/>
        </w:rPr>
      </w:pPr>
    </w:p>
    <w:p w14:paraId="35F60889" w14:textId="77777777" w:rsidR="003E2F35" w:rsidRPr="00FB7ADA" w:rsidRDefault="003E2F35" w:rsidP="00CE4431">
      <w:pPr>
        <w:rPr>
          <w:rFonts w:asciiTheme="minorHAnsi" w:hAnsiTheme="minorHAnsi" w:cstheme="minorHAnsi"/>
          <w:sz w:val="22"/>
          <w:szCs w:val="22"/>
        </w:rPr>
      </w:pPr>
    </w:p>
    <w:p w14:paraId="1CC86F33" w14:textId="6DD36797" w:rsidR="00CE4431" w:rsidRPr="00644D76" w:rsidRDefault="00BF643F" w:rsidP="003E2F35">
      <w:pPr>
        <w:jc w:val="center"/>
        <w:rPr>
          <w:b/>
          <w:bCs/>
          <w:sz w:val="28"/>
          <w:szCs w:val="28"/>
        </w:rPr>
      </w:pPr>
      <w:r>
        <w:rPr>
          <w:b/>
          <w:bCs/>
          <w:sz w:val="28"/>
          <w:szCs w:val="28"/>
        </w:rPr>
        <w:t>Weapons</w:t>
      </w:r>
    </w:p>
    <w:p w14:paraId="178FD78A" w14:textId="68861204" w:rsidR="00B25BE0" w:rsidRPr="00BF643F" w:rsidRDefault="00B23796" w:rsidP="00B25B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BF643F">
        <w:rPr>
          <w:rFonts w:asciiTheme="minorHAnsi" w:hAnsiTheme="minorHAnsi"/>
        </w:rPr>
        <w:t xml:space="preserve">Pennsylvania law prohibits weapons of any kind on school property. </w:t>
      </w:r>
      <w:r w:rsidR="00B25BE0" w:rsidRPr="00BF643F">
        <w:rPr>
          <w:rFonts w:asciiTheme="minorHAnsi" w:hAnsiTheme="minorHAnsi"/>
        </w:rPr>
        <w:t xml:space="preserve">BCS considers student possession, use or threat of the use of weapons as a serious offense and will not tolerate </w:t>
      </w:r>
      <w:r w:rsidR="00B25BE0" w:rsidRPr="00BF643F">
        <w:rPr>
          <w:rFonts w:asciiTheme="minorHAnsi" w:hAnsiTheme="minorHAnsi"/>
          <w:color w:val="000000" w:themeColor="text1"/>
        </w:rPr>
        <w:t>possession by students</w:t>
      </w:r>
      <w:r w:rsidR="00B25BE0" w:rsidRPr="00BF643F">
        <w:rPr>
          <w:rFonts w:asciiTheme="minorHAnsi" w:hAnsiTheme="minorHAnsi"/>
        </w:rPr>
        <w:t xml:space="preserve"> on school property, at school events, or any other time the student is enrolled.  Students who possess a weapon or who carry, exhibit, display or draw any items apparently/ostensibly capable of producing bodily harm in a manner which, under the circumstances, manifests intent to intimidate another or warrants alarm for the safety of others</w:t>
      </w:r>
      <w:r w:rsidR="00CA0FF0">
        <w:rPr>
          <w:rFonts w:asciiTheme="minorHAnsi" w:hAnsiTheme="minorHAnsi"/>
        </w:rPr>
        <w:t>,</w:t>
      </w:r>
      <w:r w:rsidR="00B25BE0" w:rsidRPr="00BF643F">
        <w:rPr>
          <w:rFonts w:asciiTheme="minorHAnsi" w:hAnsiTheme="minorHAnsi"/>
        </w:rPr>
        <w:t xml:space="preserve"> shall be subject to discipline up to a</w:t>
      </w:r>
      <w:r w:rsidR="00BF4542" w:rsidRPr="00BF643F">
        <w:rPr>
          <w:rFonts w:asciiTheme="minorHAnsi" w:hAnsiTheme="minorHAnsi"/>
        </w:rPr>
        <w:t>nd including expulsio</w:t>
      </w:r>
      <w:r w:rsidRPr="00BF643F">
        <w:rPr>
          <w:rFonts w:asciiTheme="minorHAnsi" w:hAnsiTheme="minorHAnsi"/>
        </w:rPr>
        <w:t>n</w:t>
      </w:r>
      <w:r w:rsidR="00BF643F">
        <w:rPr>
          <w:rFonts w:asciiTheme="minorHAnsi" w:hAnsiTheme="minorHAnsi"/>
        </w:rPr>
        <w:t>.</w:t>
      </w:r>
    </w:p>
    <w:p w14:paraId="141A1743" w14:textId="47FB2986" w:rsidR="004812CC" w:rsidRPr="004812CC" w:rsidRDefault="004812CC" w:rsidP="00B25B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8"/>
          <w:szCs w:val="28"/>
        </w:rPr>
      </w:pPr>
    </w:p>
    <w:p w14:paraId="400751B3" w14:textId="0840391E" w:rsidR="004812CC" w:rsidRPr="00644D76" w:rsidRDefault="00BF643F" w:rsidP="004812CC">
      <w:pPr>
        <w:jc w:val="center"/>
        <w:rPr>
          <w:b/>
          <w:sz w:val="28"/>
          <w:szCs w:val="28"/>
        </w:rPr>
      </w:pPr>
      <w:r>
        <w:rPr>
          <w:b/>
          <w:sz w:val="28"/>
          <w:szCs w:val="28"/>
        </w:rPr>
        <w:t>Students Drivers</w:t>
      </w:r>
    </w:p>
    <w:p w14:paraId="76F61377" w14:textId="254B172E" w:rsidR="004812CC" w:rsidRPr="00BF643F" w:rsidRDefault="004812CC" w:rsidP="004812CC">
      <w:pPr>
        <w:rPr>
          <w:rFonts w:asciiTheme="minorHAnsi" w:hAnsiTheme="minorHAnsi" w:cstheme="minorHAnsi"/>
        </w:rPr>
      </w:pPr>
      <w:r w:rsidRPr="00BF643F">
        <w:rPr>
          <w:rFonts w:asciiTheme="minorHAnsi" w:hAnsiTheme="minorHAnsi" w:cstheme="minorHAnsi"/>
        </w:rPr>
        <w:t>Student driving to and from school is a privilege.  With privileges come responsibilities.  The following are guidelines governing student drivers:</w:t>
      </w:r>
    </w:p>
    <w:p w14:paraId="47C6501B" w14:textId="2F68A0B2" w:rsidR="004812CC" w:rsidRPr="00BF643F" w:rsidRDefault="004812CC" w:rsidP="004812C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F643F">
        <w:rPr>
          <w:rFonts w:asciiTheme="minorHAnsi" w:hAnsiTheme="minorHAnsi" w:cstheme="minorHAnsi"/>
        </w:rPr>
        <w:t>All student drivers must register their vehicle with the school office.</w:t>
      </w:r>
    </w:p>
    <w:p w14:paraId="68DD3283" w14:textId="7A6E0B4D" w:rsidR="004812CC" w:rsidRPr="00BF643F" w:rsidRDefault="004812CC" w:rsidP="004812C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F643F">
        <w:rPr>
          <w:rFonts w:asciiTheme="minorHAnsi" w:hAnsiTheme="minorHAnsi" w:cstheme="minorHAnsi"/>
        </w:rPr>
        <w:t>The transportation of other students is prohibited without written parental permission by all parties involved</w:t>
      </w:r>
      <w:r w:rsidR="00CA0FF0">
        <w:rPr>
          <w:rFonts w:asciiTheme="minorHAnsi" w:hAnsiTheme="minorHAnsi" w:cstheme="minorHAnsi"/>
        </w:rPr>
        <w:t>.</w:t>
      </w:r>
    </w:p>
    <w:p w14:paraId="3FA75ABD" w14:textId="75EEF967" w:rsidR="004812CC" w:rsidRPr="00BF643F" w:rsidRDefault="004812CC" w:rsidP="004812C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F643F">
        <w:rPr>
          <w:rFonts w:asciiTheme="minorHAnsi" w:hAnsiTheme="minorHAnsi" w:cstheme="minorHAnsi"/>
        </w:rPr>
        <w:t xml:space="preserve">Students are to park in assigned areas.  </w:t>
      </w:r>
    </w:p>
    <w:p w14:paraId="1250CED8" w14:textId="77777777" w:rsidR="004812CC" w:rsidRPr="00BF643F" w:rsidRDefault="004812CC" w:rsidP="004812C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F643F">
        <w:rPr>
          <w:rFonts w:asciiTheme="minorHAnsi" w:hAnsiTheme="minorHAnsi" w:cstheme="minorHAnsi"/>
        </w:rPr>
        <w:t>Upon arriving to school, students are to enter school and should not return to the vehicle during the school day without securing permission from the office.</w:t>
      </w:r>
    </w:p>
    <w:p w14:paraId="66D0447D" w14:textId="77777777" w:rsidR="000B2AB3" w:rsidRDefault="000B2AB3" w:rsidP="00B25BE0">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p>
    <w:p w14:paraId="64F75E51" w14:textId="3FC489BA" w:rsidR="000B2AB3" w:rsidRPr="00644D76" w:rsidRDefault="000B2AB3" w:rsidP="000B2AB3">
      <w:pPr>
        <w:pBdr>
          <w:top w:val="none" w:sz="0" w:space="0" w:color="auto"/>
          <w:left w:val="none" w:sz="0" w:space="0" w:color="auto"/>
          <w:bottom w:val="none" w:sz="0" w:space="0" w:color="auto"/>
          <w:right w:val="none" w:sz="0" w:space="0" w:color="auto"/>
          <w:between w:val="none" w:sz="0" w:space="0" w:color="auto"/>
        </w:pBdr>
        <w:jc w:val="center"/>
        <w:rPr>
          <w:b/>
          <w:sz w:val="28"/>
          <w:szCs w:val="28"/>
          <w:lang w:val="en-US"/>
        </w:rPr>
      </w:pPr>
      <w:r w:rsidRPr="00644D76">
        <w:rPr>
          <w:b/>
          <w:sz w:val="28"/>
          <w:szCs w:val="28"/>
          <w:lang w:val="en-US"/>
        </w:rPr>
        <w:t xml:space="preserve">PDA </w:t>
      </w:r>
      <w:r w:rsidR="00387088" w:rsidRPr="00644D76">
        <w:rPr>
          <w:b/>
          <w:sz w:val="28"/>
          <w:szCs w:val="28"/>
          <w:lang w:val="en-US"/>
        </w:rPr>
        <w:t xml:space="preserve">- </w:t>
      </w:r>
      <w:r w:rsidRPr="00644D76">
        <w:rPr>
          <w:b/>
          <w:sz w:val="28"/>
          <w:szCs w:val="28"/>
          <w:lang w:val="en-US"/>
        </w:rPr>
        <w:t>Public Displays of Affection</w:t>
      </w:r>
    </w:p>
    <w:p w14:paraId="0286C00F" w14:textId="4ADFEC2E" w:rsidR="00EF5674" w:rsidRDefault="00687183" w:rsidP="00777C2C">
      <w:pPr>
        <w:pBdr>
          <w:top w:val="none" w:sz="0" w:space="0" w:color="auto"/>
          <w:left w:val="none" w:sz="0" w:space="0" w:color="auto"/>
          <w:bottom w:val="none" w:sz="0" w:space="0" w:color="auto"/>
          <w:right w:val="none" w:sz="0" w:space="0" w:color="auto"/>
          <w:between w:val="none" w:sz="0" w:space="0" w:color="auto"/>
        </w:pBdr>
        <w:rPr>
          <w:rFonts w:asciiTheme="minorHAnsi" w:hAnsiTheme="minorHAnsi"/>
          <w:lang w:val="en-US"/>
        </w:rPr>
      </w:pPr>
      <w:proofErr w:type="gramStart"/>
      <w:r w:rsidRPr="00BF643F">
        <w:rPr>
          <w:rFonts w:asciiTheme="minorHAnsi" w:hAnsiTheme="minorHAnsi"/>
          <w:lang w:val="en-US"/>
        </w:rPr>
        <w:t>I</w:t>
      </w:r>
      <w:r w:rsidR="000B2AB3" w:rsidRPr="00BF643F">
        <w:rPr>
          <w:rFonts w:asciiTheme="minorHAnsi" w:hAnsiTheme="minorHAnsi"/>
          <w:lang w:val="en-US"/>
        </w:rPr>
        <w:t>n order to</w:t>
      </w:r>
      <w:proofErr w:type="gramEnd"/>
      <w:r w:rsidR="000B2AB3" w:rsidRPr="00BF643F">
        <w:rPr>
          <w:rFonts w:asciiTheme="minorHAnsi" w:hAnsiTheme="minorHAnsi"/>
          <w:lang w:val="en-US"/>
        </w:rPr>
        <w:t xml:space="preserve"> maintain a professional atmosphere of learning, mutual respect, and safety in school, students should refrain from inappropriate, intimate behaviors on campus or at school-related events and activities.  Students are expected to </w:t>
      </w:r>
      <w:proofErr w:type="gramStart"/>
      <w:r w:rsidR="000B2AB3" w:rsidRPr="00BF643F">
        <w:rPr>
          <w:rFonts w:asciiTheme="minorHAnsi" w:hAnsiTheme="minorHAnsi"/>
          <w:lang w:val="en-US"/>
        </w:rPr>
        <w:t>conduct themselves respectfully at all times</w:t>
      </w:r>
      <w:proofErr w:type="gramEnd"/>
      <w:r w:rsidR="000B2AB3" w:rsidRPr="00BF643F">
        <w:rPr>
          <w:rFonts w:asciiTheme="minorHAnsi" w:hAnsiTheme="minorHAnsi"/>
          <w:lang w:val="en-US"/>
        </w:rPr>
        <w:t xml:space="preserve"> </w:t>
      </w:r>
      <w:r w:rsidR="006D1213" w:rsidRPr="00BF643F">
        <w:rPr>
          <w:rFonts w:asciiTheme="minorHAnsi" w:hAnsiTheme="minorHAnsi"/>
          <w:lang w:val="en-US"/>
        </w:rPr>
        <w:t xml:space="preserve">by </w:t>
      </w:r>
      <w:r w:rsidR="000B2AB3" w:rsidRPr="00BF643F">
        <w:rPr>
          <w:rFonts w:asciiTheme="minorHAnsi" w:hAnsiTheme="minorHAnsi"/>
          <w:lang w:val="en-US"/>
        </w:rPr>
        <w:t xml:space="preserve">respecting personal space.  Students involved in inappropriate expressions of affection will be spoken to privately and respectfully with a view to modifying their behavior and </w:t>
      </w:r>
      <w:r w:rsidR="000B2AB3" w:rsidRPr="00BF643F">
        <w:rPr>
          <w:rFonts w:asciiTheme="minorHAnsi" w:hAnsiTheme="minorHAnsi"/>
          <w:lang w:val="en-US"/>
        </w:rPr>
        <w:lastRenderedPageBreak/>
        <w:t>educating them.  Continued failure will be considered as discipline violation and will result in parent notification and consequences as outlined in the discipline policy.</w:t>
      </w:r>
    </w:p>
    <w:p w14:paraId="0B748C3D" w14:textId="77777777" w:rsidR="003432D1" w:rsidRPr="00BF643F" w:rsidRDefault="003432D1" w:rsidP="00777C2C">
      <w:pPr>
        <w:pBdr>
          <w:top w:val="none" w:sz="0" w:space="0" w:color="auto"/>
          <w:left w:val="none" w:sz="0" w:space="0" w:color="auto"/>
          <w:bottom w:val="none" w:sz="0" w:space="0" w:color="auto"/>
          <w:right w:val="none" w:sz="0" w:space="0" w:color="auto"/>
          <w:between w:val="none" w:sz="0" w:space="0" w:color="auto"/>
        </w:pBdr>
        <w:rPr>
          <w:rFonts w:asciiTheme="minorHAnsi" w:hAnsiTheme="minorHAnsi"/>
          <w:lang w:val="en-US"/>
        </w:rPr>
      </w:pPr>
    </w:p>
    <w:p w14:paraId="044C8FF2" w14:textId="6C27B477" w:rsidR="00B25BE0" w:rsidRPr="009C4B23" w:rsidRDefault="003432D1" w:rsidP="00B25BE0">
      <w:pPr>
        <w:jc w:val="center"/>
        <w:rPr>
          <w:rFonts w:eastAsiaTheme="minorHAnsi"/>
          <w:b/>
          <w:sz w:val="28"/>
          <w:szCs w:val="28"/>
        </w:rPr>
      </w:pPr>
      <w:r>
        <w:rPr>
          <w:rFonts w:eastAsiaTheme="minorHAnsi"/>
          <w:b/>
          <w:sz w:val="28"/>
          <w:szCs w:val="28"/>
        </w:rPr>
        <w:t>Bible</w:t>
      </w:r>
    </w:p>
    <w:p w14:paraId="49F6550D" w14:textId="29952564" w:rsidR="00387088" w:rsidRPr="00E77803" w:rsidRDefault="00EF5674" w:rsidP="00E77803">
      <w:pPr>
        <w:rPr>
          <w:rFonts w:asciiTheme="minorHAnsi" w:eastAsiaTheme="minorHAnsi" w:hAnsiTheme="minorHAnsi" w:cs="Arial"/>
        </w:rPr>
      </w:pPr>
      <w:r w:rsidRPr="003432D1">
        <w:rPr>
          <w:rFonts w:asciiTheme="minorHAnsi" w:eastAsiaTheme="minorHAnsi" w:hAnsiTheme="minorHAnsi" w:cs="Arial"/>
        </w:rPr>
        <w:t xml:space="preserve">The Bible courses at BCS use the NIV version for easy reasoning and consistency of understanding and are not intended to indicate any superiority of accuracy.  Effort </w:t>
      </w:r>
      <w:r w:rsidR="00A0597A" w:rsidRPr="003432D1">
        <w:rPr>
          <w:rFonts w:asciiTheme="minorHAnsi" w:eastAsiaTheme="minorHAnsi" w:hAnsiTheme="minorHAnsi" w:cs="Arial"/>
        </w:rPr>
        <w:t>will</w:t>
      </w:r>
      <w:r w:rsidRPr="003432D1">
        <w:rPr>
          <w:rFonts w:asciiTheme="minorHAnsi" w:eastAsiaTheme="minorHAnsi" w:hAnsiTheme="minorHAnsi" w:cs="Arial"/>
        </w:rPr>
        <w:t xml:space="preserve"> always be made to present a foundation grounded in biblical truth for a particular issue with which the student can engage.  Once the foundational elements of an issue are presented and considered, the students are then to be referred to parents and/or local church leaders for instruction consistent with the</w:t>
      </w:r>
      <w:r w:rsidR="00CA0FF0">
        <w:rPr>
          <w:rFonts w:asciiTheme="minorHAnsi" w:eastAsiaTheme="minorHAnsi" w:hAnsiTheme="minorHAnsi" w:cs="Arial"/>
        </w:rPr>
        <w:t>ir</w:t>
      </w:r>
      <w:r w:rsidRPr="003432D1">
        <w:rPr>
          <w:rFonts w:asciiTheme="minorHAnsi" w:eastAsiaTheme="minorHAnsi" w:hAnsiTheme="minorHAnsi" w:cs="Arial"/>
        </w:rPr>
        <w:t xml:space="preserve"> home and church.</w:t>
      </w:r>
    </w:p>
    <w:p w14:paraId="28C0D1EF" w14:textId="77777777" w:rsidR="00777C2C" w:rsidRDefault="00777C2C" w:rsidP="00B25BE0">
      <w:pPr>
        <w:jc w:val="center"/>
        <w:rPr>
          <w:rFonts w:asciiTheme="minorHAnsi" w:hAnsiTheme="minorHAnsi" w:cs="Arial"/>
          <w:b/>
          <w:bCs/>
          <w:sz w:val="28"/>
          <w:szCs w:val="28"/>
        </w:rPr>
      </w:pPr>
    </w:p>
    <w:p w14:paraId="45BEBE54" w14:textId="58EAFB5E" w:rsidR="005A1513" w:rsidRPr="00E77803" w:rsidRDefault="00E77803" w:rsidP="00B25BE0">
      <w:pPr>
        <w:jc w:val="center"/>
        <w:rPr>
          <w:sz w:val="28"/>
          <w:szCs w:val="28"/>
        </w:rPr>
      </w:pPr>
      <w:r>
        <w:rPr>
          <w:b/>
          <w:bCs/>
          <w:sz w:val="28"/>
          <w:szCs w:val="28"/>
        </w:rPr>
        <w:t>Pennsylvania School Immunization Requirements</w:t>
      </w:r>
    </w:p>
    <w:p w14:paraId="41987B73" w14:textId="7E657D93" w:rsidR="005A1513" w:rsidRPr="00E77803" w:rsidRDefault="00EB5A47" w:rsidP="005A1513">
      <w:pPr>
        <w:rPr>
          <w:rFonts w:asciiTheme="minorHAnsi" w:hAnsiTheme="minorHAnsi" w:cs="Arial"/>
          <w:u w:val="single"/>
        </w:rPr>
      </w:pPr>
      <w:r w:rsidRPr="00E77803">
        <w:rPr>
          <w:rFonts w:asciiTheme="minorHAnsi" w:hAnsiTheme="minorHAnsi" w:cs="Arial"/>
          <w:u w:val="single"/>
        </w:rPr>
        <w:t xml:space="preserve">Students </w:t>
      </w:r>
      <w:r w:rsidR="005A1513" w:rsidRPr="00E77803">
        <w:rPr>
          <w:rFonts w:asciiTheme="minorHAnsi" w:hAnsiTheme="minorHAnsi" w:cs="Arial"/>
          <w:u w:val="single"/>
        </w:rPr>
        <w:t>in ALL grades (K-12) need the following vaccines:</w:t>
      </w:r>
    </w:p>
    <w:p w14:paraId="11C4C9F0" w14:textId="77777777" w:rsidR="005A1513" w:rsidRPr="00E77803" w:rsidRDefault="005A1513" w:rsidP="005A1513">
      <w:pPr>
        <w:rPr>
          <w:rFonts w:asciiTheme="minorHAnsi" w:hAnsiTheme="minorHAnsi" w:cs="Arial"/>
        </w:rPr>
      </w:pPr>
    </w:p>
    <w:p w14:paraId="4583C9E3" w14:textId="71AD01D2"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4 doses of tetanus, diphtheria, and acellular pertussis* (one dos</w:t>
      </w:r>
      <w:r w:rsidR="00CA0FF0">
        <w:rPr>
          <w:rFonts w:asciiTheme="minorHAnsi" w:hAnsiTheme="minorHAnsi" w:cs="Arial"/>
        </w:rPr>
        <w:t>e</w:t>
      </w:r>
      <w:r w:rsidRPr="00E77803">
        <w:rPr>
          <w:rFonts w:asciiTheme="minorHAnsi" w:hAnsiTheme="minorHAnsi" w:cs="Arial"/>
        </w:rPr>
        <w:t xml:space="preserve"> on or after the 4</w:t>
      </w:r>
      <w:r w:rsidRPr="00E77803">
        <w:rPr>
          <w:rFonts w:asciiTheme="minorHAnsi" w:hAnsiTheme="minorHAnsi" w:cs="Arial"/>
          <w:vertAlign w:val="superscript"/>
        </w:rPr>
        <w:t>th</w:t>
      </w:r>
      <w:r w:rsidRPr="00E77803">
        <w:rPr>
          <w:rFonts w:asciiTheme="minorHAnsi" w:hAnsiTheme="minorHAnsi" w:cs="Arial"/>
        </w:rPr>
        <w:t xml:space="preserve"> birthday)</w:t>
      </w:r>
    </w:p>
    <w:p w14:paraId="6BE4F12A" w14:textId="77777777"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4 doses of polio (4</w:t>
      </w:r>
      <w:r w:rsidRPr="00E77803">
        <w:rPr>
          <w:rFonts w:asciiTheme="minorHAnsi" w:hAnsiTheme="minorHAnsi" w:cs="Arial"/>
          <w:vertAlign w:val="superscript"/>
        </w:rPr>
        <w:t>th</w:t>
      </w:r>
      <w:r w:rsidRPr="00E77803">
        <w:rPr>
          <w:rFonts w:asciiTheme="minorHAnsi" w:hAnsiTheme="minorHAnsi" w:cs="Arial"/>
        </w:rPr>
        <w:t xml:space="preserve"> dose on or after 4</w:t>
      </w:r>
      <w:r w:rsidRPr="00E77803">
        <w:rPr>
          <w:rFonts w:asciiTheme="minorHAnsi" w:hAnsiTheme="minorHAnsi" w:cs="Arial"/>
          <w:vertAlign w:val="superscript"/>
        </w:rPr>
        <w:t>th</w:t>
      </w:r>
      <w:r w:rsidRPr="00E77803">
        <w:rPr>
          <w:rFonts w:asciiTheme="minorHAnsi" w:hAnsiTheme="minorHAnsi" w:cs="Arial"/>
        </w:rPr>
        <w:t xml:space="preserve"> birthday and at least 6 months after previous dose </w:t>
      </w:r>
      <w:proofErr w:type="gramStart"/>
      <w:r w:rsidRPr="00E77803">
        <w:rPr>
          <w:rFonts w:asciiTheme="minorHAnsi" w:hAnsiTheme="minorHAnsi" w:cs="Arial"/>
        </w:rPr>
        <w:t>given)*</w:t>
      </w:r>
      <w:proofErr w:type="gramEnd"/>
      <w:r w:rsidRPr="00E77803">
        <w:rPr>
          <w:rFonts w:asciiTheme="minorHAnsi" w:hAnsiTheme="minorHAnsi" w:cs="Arial"/>
        </w:rPr>
        <w:t>*</w:t>
      </w:r>
    </w:p>
    <w:p w14:paraId="4904C115" w14:textId="77777777"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2 doses of measles, mumps, rubella***</w:t>
      </w:r>
    </w:p>
    <w:p w14:paraId="567020F6" w14:textId="77777777"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3 doses of hepatitis B</w:t>
      </w:r>
    </w:p>
    <w:p w14:paraId="26AD7182" w14:textId="77777777" w:rsidR="005A1513" w:rsidRPr="00E77803" w:rsidRDefault="005A1513" w:rsidP="00EA4C4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2 doses of varicella (chickenpox) or evidence of immunity</w:t>
      </w:r>
    </w:p>
    <w:p w14:paraId="66E85088" w14:textId="77777777" w:rsidR="005A1513" w:rsidRPr="00E77803" w:rsidRDefault="005A1513" w:rsidP="005A1513">
      <w:pPr>
        <w:ind w:left="360"/>
        <w:rPr>
          <w:rFonts w:asciiTheme="minorHAnsi" w:hAnsiTheme="minorHAnsi" w:cs="Arial"/>
        </w:rPr>
      </w:pPr>
    </w:p>
    <w:p w14:paraId="7966561B" w14:textId="77777777" w:rsidR="005A1513" w:rsidRPr="00E77803" w:rsidRDefault="005A1513" w:rsidP="005A1513">
      <w:pPr>
        <w:ind w:left="360"/>
        <w:rPr>
          <w:rFonts w:asciiTheme="minorHAnsi" w:hAnsiTheme="minorHAnsi" w:cs="Arial"/>
          <w:i/>
        </w:rPr>
      </w:pPr>
      <w:r w:rsidRPr="00E77803">
        <w:rPr>
          <w:rFonts w:asciiTheme="minorHAnsi" w:hAnsiTheme="minorHAnsi" w:cs="Arial"/>
          <w:i/>
        </w:rPr>
        <w:t>*Usually given as DTP or DTaP or if medically advisable, DT or Td</w:t>
      </w:r>
    </w:p>
    <w:p w14:paraId="66024ECE" w14:textId="77777777" w:rsidR="005A1513" w:rsidRPr="00E77803" w:rsidRDefault="005A1513" w:rsidP="005A1513">
      <w:pPr>
        <w:ind w:left="360"/>
        <w:rPr>
          <w:rFonts w:asciiTheme="minorHAnsi" w:hAnsiTheme="minorHAnsi" w:cs="Arial"/>
          <w:i/>
        </w:rPr>
      </w:pPr>
      <w:r w:rsidRPr="00E77803">
        <w:rPr>
          <w:rFonts w:asciiTheme="minorHAnsi" w:hAnsiTheme="minorHAnsi" w:cs="Arial"/>
          <w:i/>
        </w:rPr>
        <w:t>**A fourth dose is not necessary if the third dose was administered at age 4 years or older and at least 6 months after the previous dose.</w:t>
      </w:r>
    </w:p>
    <w:p w14:paraId="01961E90" w14:textId="77777777" w:rsidR="005A1513" w:rsidRPr="00E77803" w:rsidRDefault="005A1513" w:rsidP="005A1513">
      <w:pPr>
        <w:ind w:left="360"/>
        <w:rPr>
          <w:rFonts w:asciiTheme="minorHAnsi" w:hAnsiTheme="minorHAnsi" w:cs="Arial"/>
          <w:i/>
        </w:rPr>
      </w:pPr>
      <w:r w:rsidRPr="00E77803">
        <w:rPr>
          <w:rFonts w:asciiTheme="minorHAnsi" w:hAnsiTheme="minorHAnsi" w:cs="Arial"/>
          <w:i/>
        </w:rPr>
        <w:t>***Usually given as MMR</w:t>
      </w:r>
    </w:p>
    <w:p w14:paraId="5C312E18" w14:textId="77777777" w:rsidR="00EB5A47" w:rsidRPr="00E77803" w:rsidRDefault="00EB5A47" w:rsidP="005A1513">
      <w:pPr>
        <w:rPr>
          <w:rFonts w:asciiTheme="minorHAnsi" w:hAnsiTheme="minorHAnsi" w:cs="Arial"/>
        </w:rPr>
      </w:pPr>
    </w:p>
    <w:p w14:paraId="03DE7C88" w14:textId="7969C996" w:rsidR="005A1513" w:rsidRPr="00E77803" w:rsidRDefault="005A1513" w:rsidP="005A1513">
      <w:pPr>
        <w:rPr>
          <w:rFonts w:asciiTheme="minorHAnsi" w:hAnsiTheme="minorHAnsi" w:cs="Arial"/>
          <w:u w:val="single"/>
        </w:rPr>
      </w:pPr>
      <w:r w:rsidRPr="00E77803">
        <w:rPr>
          <w:rFonts w:asciiTheme="minorHAnsi" w:hAnsiTheme="minorHAnsi" w:cs="Arial"/>
          <w:u w:val="single"/>
        </w:rPr>
        <w:t>Children ENTERING 7th GRADE need the following additional vaccines:</w:t>
      </w:r>
    </w:p>
    <w:p w14:paraId="095C2395" w14:textId="77777777" w:rsidR="005A1513" w:rsidRPr="00E77803" w:rsidRDefault="005A1513" w:rsidP="005A1513">
      <w:pPr>
        <w:rPr>
          <w:rFonts w:asciiTheme="minorHAnsi" w:hAnsiTheme="minorHAnsi" w:cs="Arial"/>
        </w:rPr>
      </w:pPr>
    </w:p>
    <w:p w14:paraId="2ECDCB1E" w14:textId="77777777" w:rsidR="005A1513" w:rsidRPr="00E77803" w:rsidRDefault="005A1513" w:rsidP="00EA4C4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1 dose of tetanus, diphtheria, acellular pertussis (Tdap) by the first day of 7</w:t>
      </w:r>
      <w:r w:rsidRPr="00E77803">
        <w:rPr>
          <w:rFonts w:asciiTheme="minorHAnsi" w:hAnsiTheme="minorHAnsi" w:cs="Arial"/>
          <w:vertAlign w:val="superscript"/>
        </w:rPr>
        <w:t>th</w:t>
      </w:r>
      <w:r w:rsidRPr="00E77803">
        <w:rPr>
          <w:rFonts w:asciiTheme="minorHAnsi" w:hAnsiTheme="minorHAnsi" w:cs="Arial"/>
        </w:rPr>
        <w:t xml:space="preserve"> grade.</w:t>
      </w:r>
    </w:p>
    <w:p w14:paraId="27F61C63" w14:textId="77777777" w:rsidR="005A1513" w:rsidRPr="00E77803" w:rsidRDefault="005A1513" w:rsidP="00EA4C4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1 dose of meningococcal conjugate vaccine (MCV) by the first day of 7</w:t>
      </w:r>
      <w:r w:rsidRPr="00E77803">
        <w:rPr>
          <w:rFonts w:asciiTheme="minorHAnsi" w:hAnsiTheme="minorHAnsi" w:cs="Arial"/>
          <w:vertAlign w:val="superscript"/>
        </w:rPr>
        <w:t>th</w:t>
      </w:r>
      <w:r w:rsidRPr="00E77803">
        <w:rPr>
          <w:rFonts w:asciiTheme="minorHAnsi" w:hAnsiTheme="minorHAnsi" w:cs="Arial"/>
        </w:rPr>
        <w:t xml:space="preserve"> grade.</w:t>
      </w:r>
    </w:p>
    <w:p w14:paraId="27ABB751" w14:textId="77777777" w:rsidR="005A1513" w:rsidRPr="00E77803" w:rsidRDefault="005A1513" w:rsidP="005A1513">
      <w:pPr>
        <w:rPr>
          <w:rFonts w:asciiTheme="minorHAnsi" w:hAnsiTheme="minorHAnsi" w:cs="Arial"/>
        </w:rPr>
      </w:pPr>
    </w:p>
    <w:p w14:paraId="01A45E7E" w14:textId="13F4069C" w:rsidR="005A1513" w:rsidRPr="00E77803" w:rsidRDefault="005A1513" w:rsidP="005A1513">
      <w:pPr>
        <w:rPr>
          <w:rFonts w:asciiTheme="minorHAnsi" w:hAnsiTheme="minorHAnsi" w:cs="Arial"/>
        </w:rPr>
      </w:pPr>
      <w:r w:rsidRPr="00E77803">
        <w:rPr>
          <w:rFonts w:asciiTheme="minorHAnsi" w:hAnsiTheme="minorHAnsi" w:cs="Arial"/>
        </w:rPr>
        <w:t xml:space="preserve">ON THE FIRST DAY OF SCHOOL, unless the </w:t>
      </w:r>
      <w:r w:rsidR="00EB5A47" w:rsidRPr="00E77803">
        <w:rPr>
          <w:rFonts w:asciiTheme="minorHAnsi" w:hAnsiTheme="minorHAnsi" w:cs="Arial"/>
        </w:rPr>
        <w:t>student</w:t>
      </w:r>
      <w:r w:rsidRPr="00E77803">
        <w:rPr>
          <w:rFonts w:asciiTheme="minorHAnsi" w:hAnsiTheme="minorHAnsi" w:cs="Arial"/>
        </w:rPr>
        <w:t xml:space="preserve"> has a medical or religious/philosophical exemption, a </w:t>
      </w:r>
      <w:r w:rsidR="00EB5A47" w:rsidRPr="00E77803">
        <w:rPr>
          <w:rFonts w:asciiTheme="minorHAnsi" w:hAnsiTheme="minorHAnsi" w:cs="Arial"/>
        </w:rPr>
        <w:t xml:space="preserve">student </w:t>
      </w:r>
      <w:r w:rsidRPr="00E77803">
        <w:rPr>
          <w:rFonts w:asciiTheme="minorHAnsi" w:hAnsiTheme="minorHAnsi" w:cs="Arial"/>
        </w:rPr>
        <w:t>must have had at least one dose of the above vaccinations or risk exclusion.</w:t>
      </w:r>
    </w:p>
    <w:p w14:paraId="19C9C6DE" w14:textId="77777777" w:rsidR="005A1513" w:rsidRPr="00E77803" w:rsidRDefault="005A1513" w:rsidP="005A1513">
      <w:pPr>
        <w:rPr>
          <w:rFonts w:asciiTheme="minorHAnsi" w:hAnsiTheme="minorHAnsi" w:cs="Arial"/>
        </w:rPr>
      </w:pPr>
    </w:p>
    <w:p w14:paraId="6CDEE3E0" w14:textId="4EB5E081" w:rsidR="005A1513" w:rsidRPr="00E77803" w:rsidRDefault="005A1513" w:rsidP="00EA4C4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 xml:space="preserve">If a </w:t>
      </w:r>
      <w:r w:rsidR="00EB5A47" w:rsidRPr="00E77803">
        <w:rPr>
          <w:rFonts w:asciiTheme="minorHAnsi" w:hAnsiTheme="minorHAnsi" w:cs="Arial"/>
        </w:rPr>
        <w:t>student</w:t>
      </w:r>
      <w:r w:rsidRPr="00E77803">
        <w:rPr>
          <w:rFonts w:asciiTheme="minorHAnsi" w:hAnsiTheme="minorHAnsi" w:cs="Arial"/>
        </w:rPr>
        <w:t xml:space="preserve"> does not have all the doses listed above, needs additional doses, and the next dose is medically appropriate, </w:t>
      </w:r>
      <w:r w:rsidR="00CA0FF0">
        <w:rPr>
          <w:rFonts w:asciiTheme="minorHAnsi" w:hAnsiTheme="minorHAnsi" w:cs="Arial"/>
        </w:rPr>
        <w:t xml:space="preserve">they </w:t>
      </w:r>
      <w:r w:rsidRPr="00E77803">
        <w:rPr>
          <w:rFonts w:asciiTheme="minorHAnsi" w:hAnsiTheme="minorHAnsi" w:cs="Arial"/>
        </w:rPr>
        <w:t xml:space="preserve">must receive that dose within the first five days of school or risk exclusion.  If the next dose is not the final dose of the series, the </w:t>
      </w:r>
      <w:r w:rsidR="00EB5A47" w:rsidRPr="00E77803">
        <w:rPr>
          <w:rFonts w:asciiTheme="minorHAnsi" w:hAnsiTheme="minorHAnsi" w:cs="Arial"/>
        </w:rPr>
        <w:t>student</w:t>
      </w:r>
      <w:r w:rsidRPr="00E77803">
        <w:rPr>
          <w:rFonts w:asciiTheme="minorHAnsi" w:hAnsiTheme="minorHAnsi" w:cs="Arial"/>
        </w:rPr>
        <w:t xml:space="preserve"> must also provide a medical plan within the first five days of school for obtaining the required immunizations or risk exclusion.</w:t>
      </w:r>
    </w:p>
    <w:p w14:paraId="3DD8FAAE" w14:textId="25B874E0" w:rsidR="005A1513" w:rsidRPr="00E77803" w:rsidRDefault="005A1513" w:rsidP="00EA4C4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These requirements allow for the following exemptions:  medical reason, religious belief, or philosophical/str</w:t>
      </w:r>
      <w:r w:rsidR="00657593" w:rsidRPr="00E77803">
        <w:rPr>
          <w:rFonts w:asciiTheme="minorHAnsi" w:hAnsiTheme="minorHAnsi" w:cs="Arial"/>
        </w:rPr>
        <w:t xml:space="preserve">ong moral or ethical conviction: forms must be on file in the </w:t>
      </w:r>
      <w:r w:rsidR="00657593" w:rsidRPr="00E77803">
        <w:rPr>
          <w:rFonts w:asciiTheme="minorHAnsi" w:hAnsiTheme="minorHAnsi" w:cs="Arial"/>
        </w:rPr>
        <w:lastRenderedPageBreak/>
        <w:t>school office.</w:t>
      </w:r>
      <w:r w:rsidR="00CA0FF0">
        <w:rPr>
          <w:rFonts w:asciiTheme="minorHAnsi" w:hAnsiTheme="minorHAnsi" w:cs="Arial"/>
        </w:rPr>
        <w:t xml:space="preserve"> </w:t>
      </w:r>
      <w:r w:rsidRPr="00E77803">
        <w:rPr>
          <w:rFonts w:asciiTheme="minorHAnsi" w:hAnsiTheme="minorHAnsi" w:cs="Arial"/>
        </w:rPr>
        <w:t xml:space="preserve">Even if your </w:t>
      </w:r>
      <w:r w:rsidR="00EB5A47" w:rsidRPr="00E77803">
        <w:rPr>
          <w:rFonts w:asciiTheme="minorHAnsi" w:hAnsiTheme="minorHAnsi" w:cs="Arial"/>
        </w:rPr>
        <w:t>student</w:t>
      </w:r>
      <w:r w:rsidRPr="00E77803">
        <w:rPr>
          <w:rFonts w:asciiTheme="minorHAnsi" w:hAnsiTheme="minorHAnsi" w:cs="Arial"/>
        </w:rPr>
        <w:t xml:space="preserve"> is exempt from immunizations, he or she may be excluded from school during an outbreak of vaccine</w:t>
      </w:r>
      <w:r w:rsidR="00CA0FF0">
        <w:rPr>
          <w:rFonts w:asciiTheme="minorHAnsi" w:hAnsiTheme="minorHAnsi" w:cs="Arial"/>
        </w:rPr>
        <w:t>-</w:t>
      </w:r>
      <w:r w:rsidRPr="00E77803">
        <w:rPr>
          <w:rFonts w:asciiTheme="minorHAnsi" w:hAnsiTheme="minorHAnsi" w:cs="Arial"/>
        </w:rPr>
        <w:t>preventable disease.</w:t>
      </w:r>
      <w:r w:rsidR="00657593" w:rsidRPr="00E77803">
        <w:rPr>
          <w:rFonts w:asciiTheme="minorHAnsi" w:hAnsiTheme="minorHAnsi" w:cs="Arial"/>
        </w:rPr>
        <w:t xml:space="preserve">  </w:t>
      </w:r>
    </w:p>
    <w:p w14:paraId="491DE8F9" w14:textId="7B1EDF05" w:rsidR="00CA0FF0" w:rsidRPr="009D6D07" w:rsidRDefault="005A1513" w:rsidP="009D6D0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77803">
        <w:rPr>
          <w:rFonts w:asciiTheme="minorHAnsi" w:hAnsiTheme="minorHAnsi" w:cs="Arial"/>
        </w:rPr>
        <w:t>Pennsylvania’s school immunization requirements can be found in 28 Pa.</w:t>
      </w:r>
      <w:r w:rsidR="00CA0FF0">
        <w:rPr>
          <w:rFonts w:asciiTheme="minorHAnsi" w:hAnsiTheme="minorHAnsi" w:cs="Arial"/>
        </w:rPr>
        <w:t xml:space="preserve"> </w:t>
      </w:r>
      <w:r w:rsidRPr="00E77803">
        <w:rPr>
          <w:rFonts w:asciiTheme="minorHAnsi" w:hAnsiTheme="minorHAnsi" w:cs="Arial"/>
        </w:rPr>
        <w:t>CODE CH.23 (School Immunization).  Call 1-877-PA-HEALTH for more information.</w:t>
      </w:r>
    </w:p>
    <w:p w14:paraId="027EC8BA" w14:textId="77777777" w:rsidR="00CA0FF0" w:rsidRDefault="00CA0FF0" w:rsidP="007F64F6">
      <w:pPr>
        <w:jc w:val="center"/>
        <w:rPr>
          <w:b/>
          <w:bCs/>
          <w:sz w:val="28"/>
          <w:szCs w:val="28"/>
        </w:rPr>
      </w:pPr>
    </w:p>
    <w:p w14:paraId="6849BE09" w14:textId="1B7F6CD4" w:rsidR="00174FC4" w:rsidRPr="009C4B23" w:rsidRDefault="00EC1069" w:rsidP="007F64F6">
      <w:pPr>
        <w:jc w:val="center"/>
        <w:rPr>
          <w:b/>
          <w:bCs/>
          <w:sz w:val="28"/>
          <w:szCs w:val="28"/>
        </w:rPr>
      </w:pPr>
      <w:r>
        <w:rPr>
          <w:b/>
          <w:bCs/>
          <w:sz w:val="28"/>
          <w:szCs w:val="28"/>
        </w:rPr>
        <w:t>Telephone</w:t>
      </w:r>
    </w:p>
    <w:p w14:paraId="4CD75B3A" w14:textId="2E2297C5" w:rsidR="001F260A" w:rsidRPr="00EC1069" w:rsidRDefault="001F260A" w:rsidP="001F260A">
      <w:pPr>
        <w:rPr>
          <w:rFonts w:asciiTheme="minorHAnsi" w:hAnsiTheme="minorHAnsi" w:cs="Arial"/>
        </w:rPr>
      </w:pPr>
      <w:r w:rsidRPr="00EC1069">
        <w:rPr>
          <w:rFonts w:asciiTheme="minorHAnsi" w:hAnsiTheme="minorHAnsi" w:cs="Arial"/>
        </w:rPr>
        <w:t>Students are not permitted to use the phone. Exceptions to this would be emergency calls, which should be made from the front office.  </w:t>
      </w:r>
    </w:p>
    <w:p w14:paraId="47D1E9CC" w14:textId="77777777" w:rsidR="000B26AF" w:rsidRPr="00EC1069" w:rsidRDefault="000B26AF" w:rsidP="001F260A">
      <w:pPr>
        <w:rPr>
          <w:rFonts w:asciiTheme="minorHAnsi" w:hAnsiTheme="minorHAnsi" w:cs="Arial"/>
        </w:rPr>
      </w:pPr>
    </w:p>
    <w:p w14:paraId="7CD38CB8" w14:textId="6A5ECC02" w:rsidR="001F260A" w:rsidRPr="00A57F26" w:rsidRDefault="001F260A" w:rsidP="001F260A">
      <w:pPr>
        <w:rPr>
          <w:rFonts w:asciiTheme="minorHAnsi" w:hAnsiTheme="minorHAnsi" w:cs="Arial"/>
          <w:sz w:val="22"/>
          <w:szCs w:val="22"/>
        </w:rPr>
      </w:pPr>
      <w:r w:rsidRPr="00EC1069">
        <w:rPr>
          <w:rFonts w:asciiTheme="minorHAnsi" w:hAnsiTheme="minorHAnsi" w:cs="Arial"/>
        </w:rPr>
        <w:t>Personal cell phones are no</w:t>
      </w:r>
      <w:r w:rsidR="00D13C3D" w:rsidRPr="00EC1069">
        <w:rPr>
          <w:rFonts w:asciiTheme="minorHAnsi" w:hAnsiTheme="minorHAnsi" w:cs="Arial"/>
        </w:rPr>
        <w:t>t permitted</w:t>
      </w:r>
      <w:r w:rsidRPr="00EC1069">
        <w:rPr>
          <w:rFonts w:asciiTheme="minorHAnsi" w:hAnsiTheme="minorHAnsi" w:cs="Arial"/>
        </w:rPr>
        <w:t xml:space="preserve"> in the classroom</w:t>
      </w:r>
      <w:r w:rsidR="00D13C3D" w:rsidRPr="00EC1069">
        <w:rPr>
          <w:rFonts w:asciiTheme="minorHAnsi" w:hAnsiTheme="minorHAnsi" w:cs="Arial"/>
        </w:rPr>
        <w:t xml:space="preserve"> and</w:t>
      </w:r>
      <w:r w:rsidRPr="00EC1069">
        <w:rPr>
          <w:rFonts w:asciiTheme="minorHAnsi" w:hAnsiTheme="minorHAnsi" w:cs="Arial"/>
        </w:rPr>
        <w:t xml:space="preserve"> must be silenced and stowed in</w:t>
      </w:r>
      <w:r w:rsidR="00C1235B" w:rsidRPr="00EC1069">
        <w:rPr>
          <w:rFonts w:asciiTheme="minorHAnsi" w:hAnsiTheme="minorHAnsi" w:cs="Arial"/>
        </w:rPr>
        <w:t xml:space="preserve"> designated areas</w:t>
      </w:r>
      <w:r w:rsidRPr="00EC1069">
        <w:rPr>
          <w:rFonts w:asciiTheme="minorHAnsi" w:hAnsiTheme="minorHAnsi" w:cs="Arial"/>
        </w:rPr>
        <w:t>. If a student is seen using a personal cell phone</w:t>
      </w:r>
      <w:r w:rsidR="00CA0FF0">
        <w:rPr>
          <w:rFonts w:asciiTheme="minorHAnsi" w:hAnsiTheme="minorHAnsi" w:cs="Arial"/>
        </w:rPr>
        <w:t>,</w:t>
      </w:r>
      <w:r w:rsidRPr="00EC1069">
        <w:rPr>
          <w:rFonts w:asciiTheme="minorHAnsi" w:hAnsiTheme="minorHAnsi" w:cs="Arial"/>
        </w:rPr>
        <w:t xml:space="preserve"> the classroom teacher or building administrator will confiscate the phone.  Parents will be notified and must come to the school campus to reclaim the phone</w:t>
      </w:r>
      <w:r w:rsidRPr="00A57F26">
        <w:rPr>
          <w:rFonts w:asciiTheme="minorHAnsi" w:hAnsiTheme="minorHAnsi" w:cs="Arial"/>
          <w:sz w:val="22"/>
          <w:szCs w:val="22"/>
        </w:rPr>
        <w:t>.  </w:t>
      </w:r>
    </w:p>
    <w:p w14:paraId="174E54CB" w14:textId="77777777" w:rsidR="00702E11" w:rsidRDefault="00702E11" w:rsidP="008046A2">
      <w:pPr>
        <w:rPr>
          <w:rFonts w:asciiTheme="minorHAnsi" w:hAnsiTheme="minorHAnsi" w:cs="Arial"/>
          <w:b/>
          <w:bCs/>
          <w:sz w:val="28"/>
          <w:szCs w:val="28"/>
        </w:rPr>
      </w:pPr>
    </w:p>
    <w:p w14:paraId="26A25906" w14:textId="71536D62" w:rsidR="00702E11" w:rsidRPr="009C4B23" w:rsidRDefault="00EC1069" w:rsidP="00702E11">
      <w:pPr>
        <w:jc w:val="center"/>
        <w:rPr>
          <w:b/>
          <w:bCs/>
          <w:sz w:val="28"/>
          <w:szCs w:val="28"/>
        </w:rPr>
      </w:pPr>
      <w:r>
        <w:rPr>
          <w:b/>
          <w:bCs/>
          <w:sz w:val="28"/>
          <w:szCs w:val="28"/>
        </w:rPr>
        <w:t>Accreditation</w:t>
      </w:r>
    </w:p>
    <w:p w14:paraId="27219DF9" w14:textId="75009814" w:rsidR="000A2370" w:rsidRPr="00EC1069" w:rsidRDefault="000A2370" w:rsidP="00702E11">
      <w:pPr>
        <w:rPr>
          <w:rFonts w:asciiTheme="minorHAnsi" w:hAnsiTheme="minorHAnsi" w:cs="Arial"/>
          <w:b/>
          <w:bCs/>
        </w:rPr>
      </w:pPr>
      <w:r w:rsidRPr="00EC1069">
        <w:rPr>
          <w:rFonts w:asciiTheme="minorHAnsi" w:hAnsiTheme="minorHAnsi" w:cs="Arial"/>
        </w:rPr>
        <w:t>The Bethlehem Christian School is approved and has license exempt status by the Pennsylvania State Department of Education. The school meets the State’s code of requirements.  </w:t>
      </w:r>
    </w:p>
    <w:p w14:paraId="4FB60F7B" w14:textId="77777777" w:rsidR="000A2370" w:rsidRPr="00EC1069" w:rsidRDefault="000A2370" w:rsidP="000A2370">
      <w:pPr>
        <w:rPr>
          <w:rFonts w:asciiTheme="minorHAnsi" w:hAnsiTheme="minorHAnsi" w:cs="Arial"/>
        </w:rPr>
      </w:pPr>
    </w:p>
    <w:p w14:paraId="039A77C3" w14:textId="03725FA0" w:rsidR="001F260A" w:rsidRPr="00EC1069" w:rsidRDefault="000A2370" w:rsidP="000A2370">
      <w:pPr>
        <w:rPr>
          <w:rFonts w:asciiTheme="minorHAnsi" w:hAnsiTheme="minorHAnsi" w:cs="Arial"/>
        </w:rPr>
      </w:pPr>
      <w:r w:rsidRPr="00EC1069">
        <w:rPr>
          <w:rFonts w:asciiTheme="minorHAnsi" w:hAnsiTheme="minorHAnsi" w:cs="Arial"/>
        </w:rPr>
        <w:t>BCS is affiliated with the Association of Christian Schools International (ACSI) and has completed the necessary requirements for</w:t>
      </w:r>
      <w:r w:rsidR="00CA0FF0">
        <w:rPr>
          <w:rFonts w:asciiTheme="minorHAnsi" w:hAnsiTheme="minorHAnsi" w:cs="Arial"/>
        </w:rPr>
        <w:t>,</w:t>
      </w:r>
      <w:r w:rsidRPr="00EC1069">
        <w:rPr>
          <w:rFonts w:asciiTheme="minorHAnsi" w:hAnsiTheme="minorHAnsi" w:cs="Arial"/>
        </w:rPr>
        <w:t xml:space="preserve"> and received accreditation from</w:t>
      </w:r>
      <w:r w:rsidR="00CA0FF0">
        <w:rPr>
          <w:rFonts w:asciiTheme="minorHAnsi" w:hAnsiTheme="minorHAnsi" w:cs="Arial"/>
        </w:rPr>
        <w:t>,</w:t>
      </w:r>
      <w:r w:rsidRPr="00EC1069">
        <w:rPr>
          <w:rFonts w:asciiTheme="minorHAnsi" w:hAnsiTheme="minorHAnsi" w:cs="Arial"/>
        </w:rPr>
        <w:t xml:space="preserve"> that agency.</w:t>
      </w:r>
      <w:r w:rsidR="000B26AF" w:rsidRPr="00EC1069">
        <w:rPr>
          <w:rFonts w:asciiTheme="minorHAnsi" w:hAnsiTheme="minorHAnsi" w:cs="Arial"/>
        </w:rPr>
        <w:t xml:space="preserve">  B</w:t>
      </w:r>
      <w:r w:rsidRPr="00EC1069">
        <w:rPr>
          <w:rFonts w:asciiTheme="minorHAnsi" w:hAnsiTheme="minorHAnsi" w:cs="Arial"/>
        </w:rPr>
        <w:t>ethlehem Christian School is also accredited by Middle States Association of Colleges and Schools</w:t>
      </w:r>
      <w:r w:rsidR="007F64F6" w:rsidRPr="00EC1069">
        <w:rPr>
          <w:rFonts w:asciiTheme="minorHAnsi" w:hAnsiTheme="minorHAnsi" w:cs="Arial"/>
        </w:rPr>
        <w:t>.</w:t>
      </w:r>
    </w:p>
    <w:p w14:paraId="285C3F27" w14:textId="77777777" w:rsidR="007F64F6" w:rsidRPr="009C4B23" w:rsidRDefault="007F64F6" w:rsidP="000A2370">
      <w:pPr>
        <w:rPr>
          <w:sz w:val="28"/>
          <w:szCs w:val="28"/>
        </w:rPr>
      </w:pPr>
    </w:p>
    <w:p w14:paraId="58EFD054" w14:textId="0F7E9ED6" w:rsidR="009C69C1" w:rsidRPr="009C4B23" w:rsidRDefault="00EC1069" w:rsidP="007E3E76">
      <w:pPr>
        <w:jc w:val="center"/>
        <w:rPr>
          <w:b/>
          <w:bCs/>
          <w:sz w:val="28"/>
          <w:szCs w:val="28"/>
        </w:rPr>
      </w:pPr>
      <w:r>
        <w:rPr>
          <w:b/>
          <w:bCs/>
          <w:sz w:val="28"/>
          <w:szCs w:val="28"/>
        </w:rPr>
        <w:t>Accidents and Illness</w:t>
      </w:r>
    </w:p>
    <w:p w14:paraId="1E0D0F76" w14:textId="6C3D1656" w:rsidR="000B26AF" w:rsidRPr="00EC1069" w:rsidRDefault="009C69C1" w:rsidP="00AC03DB">
      <w:pPr>
        <w:rPr>
          <w:rFonts w:asciiTheme="minorHAnsi" w:hAnsiTheme="minorHAnsi" w:cs="Arial"/>
        </w:rPr>
      </w:pPr>
      <w:r w:rsidRPr="00EC1069">
        <w:rPr>
          <w:rFonts w:asciiTheme="minorHAnsi" w:hAnsiTheme="minorHAnsi" w:cs="Arial"/>
        </w:rPr>
        <w:t>Students may become ill or may have an accident during school hours. Parents will be notified as soon as possible. However, the school reserves the right to have emergency treatment administered by a hospital or medical doctor.</w:t>
      </w:r>
    </w:p>
    <w:p w14:paraId="7FDFFC83" w14:textId="6C594BFD" w:rsidR="008046A2" w:rsidRDefault="008046A2" w:rsidP="007E3E76">
      <w:pPr>
        <w:jc w:val="center"/>
        <w:rPr>
          <w:b/>
          <w:bCs/>
          <w:sz w:val="28"/>
          <w:szCs w:val="28"/>
        </w:rPr>
      </w:pPr>
    </w:p>
    <w:p w14:paraId="38C50B5E" w14:textId="1A62F746" w:rsidR="008936CC" w:rsidRDefault="008936CC" w:rsidP="007E3E76">
      <w:pPr>
        <w:jc w:val="center"/>
        <w:rPr>
          <w:b/>
          <w:bCs/>
          <w:sz w:val="28"/>
          <w:szCs w:val="28"/>
        </w:rPr>
      </w:pPr>
      <w:r>
        <w:rPr>
          <w:b/>
          <w:bCs/>
          <w:sz w:val="28"/>
          <w:szCs w:val="28"/>
        </w:rPr>
        <w:t>Medication</w:t>
      </w:r>
    </w:p>
    <w:p w14:paraId="21A8D9A7" w14:textId="36DBCB08" w:rsidR="007A4803" w:rsidRDefault="00DB05F2" w:rsidP="007A4803">
      <w:pPr>
        <w:rPr>
          <w:rFonts w:asciiTheme="minorHAnsi" w:hAnsiTheme="minorHAnsi" w:cs="Arial"/>
        </w:rPr>
      </w:pPr>
      <w:r w:rsidRPr="008936CC">
        <w:rPr>
          <w:rFonts w:asciiTheme="minorHAnsi" w:hAnsiTheme="minorHAnsi" w:cs="Arial"/>
        </w:rPr>
        <w:t>M</w:t>
      </w:r>
      <w:r w:rsidR="007A4803" w:rsidRPr="008936CC">
        <w:rPr>
          <w:rFonts w:asciiTheme="minorHAnsi" w:hAnsiTheme="minorHAnsi" w:cs="Arial"/>
        </w:rPr>
        <w:t>edication to be administered by the school secretary or principal during the school day</w:t>
      </w:r>
      <w:r w:rsidR="004637BE" w:rsidRPr="008936CC">
        <w:rPr>
          <w:rFonts w:asciiTheme="minorHAnsi" w:hAnsiTheme="minorHAnsi" w:cs="Arial"/>
        </w:rPr>
        <w:t xml:space="preserve"> m</w:t>
      </w:r>
      <w:r w:rsidR="007A4803" w:rsidRPr="008936CC">
        <w:rPr>
          <w:rFonts w:asciiTheme="minorHAnsi" w:hAnsiTheme="minorHAnsi" w:cs="Arial"/>
        </w:rPr>
        <w:t>ust b</w:t>
      </w:r>
      <w:r w:rsidR="00CA0FF0">
        <w:rPr>
          <w:rFonts w:asciiTheme="minorHAnsi" w:hAnsiTheme="minorHAnsi" w:cs="Arial"/>
        </w:rPr>
        <w:t>e</w:t>
      </w:r>
      <w:r w:rsidR="004637BE" w:rsidRPr="008936CC">
        <w:rPr>
          <w:rFonts w:asciiTheme="minorHAnsi" w:hAnsiTheme="minorHAnsi" w:cs="Arial"/>
        </w:rPr>
        <w:t xml:space="preserve"> individually packaged, accompanied by a parental signed note </w:t>
      </w:r>
      <w:r w:rsidR="007A4803" w:rsidRPr="008936CC">
        <w:rPr>
          <w:rFonts w:asciiTheme="minorHAnsi" w:hAnsiTheme="minorHAnsi" w:cs="Arial"/>
        </w:rPr>
        <w:t>explaining dosage amounts</w:t>
      </w:r>
      <w:r w:rsidR="004637BE" w:rsidRPr="008936CC">
        <w:rPr>
          <w:rFonts w:asciiTheme="minorHAnsi" w:hAnsiTheme="minorHAnsi" w:cs="Arial"/>
        </w:rPr>
        <w:t xml:space="preserve"> and times</w:t>
      </w:r>
      <w:r w:rsidR="00CA0FF0">
        <w:rPr>
          <w:rFonts w:asciiTheme="minorHAnsi" w:hAnsiTheme="minorHAnsi" w:cs="Arial"/>
        </w:rPr>
        <w:t>.</w:t>
      </w:r>
      <w:r w:rsidR="007A4803" w:rsidRPr="008936CC">
        <w:rPr>
          <w:rFonts w:asciiTheme="minorHAnsi" w:hAnsiTheme="minorHAnsi" w:cs="Arial"/>
        </w:rPr>
        <w:t> </w:t>
      </w:r>
      <w:r w:rsidR="00970394" w:rsidRPr="008936CC">
        <w:rPr>
          <w:rFonts w:asciiTheme="minorHAnsi" w:hAnsiTheme="minorHAnsi" w:cs="Arial"/>
        </w:rPr>
        <w:t xml:space="preserve">Over the counter medication </w:t>
      </w:r>
      <w:r w:rsidR="004637BE" w:rsidRPr="008936CC">
        <w:rPr>
          <w:rFonts w:asciiTheme="minorHAnsi" w:hAnsiTheme="minorHAnsi" w:cs="Arial"/>
        </w:rPr>
        <w:t>will not be provided or stocked due to 202</w:t>
      </w:r>
      <w:r w:rsidR="00046534">
        <w:rPr>
          <w:rFonts w:asciiTheme="minorHAnsi" w:hAnsiTheme="minorHAnsi" w:cs="Arial"/>
        </w:rPr>
        <w:t>2</w:t>
      </w:r>
      <w:r w:rsidR="004637BE" w:rsidRPr="008936CC">
        <w:rPr>
          <w:rFonts w:asciiTheme="minorHAnsi" w:hAnsiTheme="minorHAnsi" w:cs="Arial"/>
        </w:rPr>
        <w:t>-202</w:t>
      </w:r>
      <w:r w:rsidR="00046534">
        <w:rPr>
          <w:rFonts w:asciiTheme="minorHAnsi" w:hAnsiTheme="minorHAnsi" w:cs="Arial"/>
        </w:rPr>
        <w:t>3</w:t>
      </w:r>
      <w:r w:rsidR="004637BE" w:rsidRPr="008936CC">
        <w:rPr>
          <w:rFonts w:asciiTheme="minorHAnsi" w:hAnsiTheme="minorHAnsi" w:cs="Arial"/>
        </w:rPr>
        <w:t xml:space="preserve"> restrictions. </w:t>
      </w:r>
      <w:r w:rsidR="00970394" w:rsidRPr="008936CC">
        <w:rPr>
          <w:rFonts w:asciiTheme="minorHAnsi" w:hAnsiTheme="minorHAnsi" w:cs="Arial"/>
        </w:rPr>
        <w:t xml:space="preserve"> </w:t>
      </w:r>
      <w:r w:rsidR="007A4803" w:rsidRPr="008936CC">
        <w:rPr>
          <w:rFonts w:asciiTheme="minorHAnsi" w:hAnsiTheme="minorHAnsi" w:cs="Arial"/>
        </w:rPr>
        <w:t>All prescription medication must be in the original Rx containe</w:t>
      </w:r>
      <w:r w:rsidR="004637BE" w:rsidRPr="008936CC">
        <w:rPr>
          <w:rFonts w:asciiTheme="minorHAnsi" w:hAnsiTheme="minorHAnsi" w:cs="Arial"/>
        </w:rPr>
        <w:t xml:space="preserve">r.  </w:t>
      </w:r>
      <w:r w:rsidR="007A4803" w:rsidRPr="008936CC">
        <w:rPr>
          <w:rFonts w:asciiTheme="minorHAnsi" w:hAnsiTheme="minorHAnsi" w:cs="Arial"/>
        </w:rPr>
        <w:t>A physician’s signature is required for all prescription medication.</w:t>
      </w:r>
    </w:p>
    <w:p w14:paraId="470F0C2F" w14:textId="77777777" w:rsidR="00F85D07" w:rsidRPr="008936CC" w:rsidRDefault="00F85D07" w:rsidP="007A4803">
      <w:pPr>
        <w:rPr>
          <w:rFonts w:asciiTheme="minorHAnsi" w:hAnsiTheme="minorHAnsi" w:cs="Arial"/>
        </w:rPr>
      </w:pPr>
    </w:p>
    <w:p w14:paraId="708CE88F" w14:textId="37A3F2D7" w:rsidR="007F64F6" w:rsidRPr="009C4B23" w:rsidRDefault="00F85D07" w:rsidP="007E3E76">
      <w:pPr>
        <w:jc w:val="center"/>
        <w:rPr>
          <w:rFonts w:eastAsiaTheme="minorHAnsi"/>
          <w:b/>
          <w:sz w:val="28"/>
          <w:szCs w:val="28"/>
        </w:rPr>
      </w:pPr>
      <w:r>
        <w:rPr>
          <w:rFonts w:eastAsiaTheme="minorHAnsi"/>
          <w:b/>
          <w:sz w:val="28"/>
          <w:szCs w:val="28"/>
        </w:rPr>
        <w:t>Allergies</w:t>
      </w:r>
    </w:p>
    <w:p w14:paraId="10BBE545" w14:textId="74A468C4" w:rsidR="00C0145B" w:rsidRPr="00F85D07" w:rsidRDefault="00C0145B" w:rsidP="00C0145B">
      <w:pPr>
        <w:rPr>
          <w:rFonts w:asciiTheme="minorHAnsi" w:eastAsiaTheme="minorHAnsi" w:hAnsiTheme="minorHAnsi" w:cs="Arial"/>
        </w:rPr>
      </w:pPr>
      <w:r w:rsidRPr="00F85D07">
        <w:rPr>
          <w:rFonts w:asciiTheme="minorHAnsi" w:eastAsiaTheme="minorHAnsi" w:hAnsiTheme="minorHAnsi" w:cs="Arial"/>
        </w:rPr>
        <w:t xml:space="preserve">BCS has </w:t>
      </w:r>
      <w:proofErr w:type="gramStart"/>
      <w:r w:rsidRPr="00F85D07">
        <w:rPr>
          <w:rFonts w:asciiTheme="minorHAnsi" w:eastAsiaTheme="minorHAnsi" w:hAnsiTheme="minorHAnsi" w:cs="Arial"/>
        </w:rPr>
        <w:t>a number of</w:t>
      </w:r>
      <w:proofErr w:type="gramEnd"/>
      <w:r w:rsidRPr="00F85D07">
        <w:rPr>
          <w:rFonts w:asciiTheme="minorHAnsi" w:eastAsiaTheme="minorHAnsi" w:hAnsiTheme="minorHAnsi" w:cs="Arial"/>
        </w:rPr>
        <w:t xml:space="preserve"> students with allergies to fish, peanuts/peanut oil, gluten and various animals.  Should your student have any allergies, please </w:t>
      </w:r>
      <w:r w:rsidR="00970394" w:rsidRPr="00F85D07">
        <w:rPr>
          <w:rFonts w:asciiTheme="minorHAnsi" w:eastAsiaTheme="minorHAnsi" w:hAnsiTheme="minorHAnsi" w:cs="Arial"/>
        </w:rPr>
        <w:t>notify the school secretary</w:t>
      </w:r>
      <w:r w:rsidRPr="00F85D07">
        <w:rPr>
          <w:rFonts w:asciiTheme="minorHAnsi" w:eastAsiaTheme="minorHAnsi" w:hAnsiTheme="minorHAnsi" w:cs="Arial"/>
        </w:rPr>
        <w:t>. Animals are not allowed inside the classroom without administrative approval.  Should a parent desire to bring treats into the classroom, teacher approval must be obtained ahead of time to protect all students in the classroom.</w:t>
      </w:r>
      <w:r w:rsidR="00970394" w:rsidRPr="00F85D07">
        <w:rPr>
          <w:rFonts w:asciiTheme="minorHAnsi" w:eastAsiaTheme="minorHAnsi" w:hAnsiTheme="minorHAnsi" w:cs="Arial"/>
        </w:rPr>
        <w:t xml:space="preserve"> All treats must be store bought so that ingredients are clearly displayed.</w:t>
      </w:r>
    </w:p>
    <w:p w14:paraId="2700F76B" w14:textId="77777777" w:rsidR="00174FC4" w:rsidRDefault="00174FC4" w:rsidP="00C0145B">
      <w:pPr>
        <w:rPr>
          <w:rFonts w:asciiTheme="minorHAnsi" w:eastAsiaTheme="minorHAnsi" w:hAnsiTheme="minorHAnsi" w:cs="Arial"/>
          <w:sz w:val="22"/>
          <w:szCs w:val="22"/>
        </w:rPr>
      </w:pPr>
    </w:p>
    <w:p w14:paraId="6B20819C" w14:textId="56EFE45E" w:rsidR="00174FC4" w:rsidRPr="00F85D07" w:rsidRDefault="00F85D07" w:rsidP="00174FC4">
      <w:pPr>
        <w:jc w:val="center"/>
        <w:rPr>
          <w:rFonts w:eastAsiaTheme="minorHAnsi"/>
          <w:b/>
          <w:sz w:val="28"/>
          <w:szCs w:val="28"/>
        </w:rPr>
      </w:pPr>
      <w:r>
        <w:rPr>
          <w:rFonts w:eastAsiaTheme="minorHAnsi"/>
          <w:b/>
          <w:sz w:val="28"/>
          <w:szCs w:val="28"/>
        </w:rPr>
        <w:lastRenderedPageBreak/>
        <w:t>Technology</w:t>
      </w:r>
    </w:p>
    <w:p w14:paraId="67B14C5B" w14:textId="2BC07630" w:rsidR="0096154B" w:rsidRPr="00F85D07" w:rsidRDefault="0096154B" w:rsidP="0096154B">
      <w:pPr>
        <w:rPr>
          <w:rFonts w:asciiTheme="minorHAnsi" w:eastAsiaTheme="minorHAnsi" w:hAnsiTheme="minorHAnsi" w:cs="Arial"/>
        </w:rPr>
      </w:pPr>
      <w:r w:rsidRPr="00F85D07">
        <w:rPr>
          <w:rFonts w:asciiTheme="minorHAnsi" w:eastAsiaTheme="minorHAnsi" w:hAnsiTheme="minorHAnsi" w:cs="Arial"/>
        </w:rPr>
        <w:t xml:space="preserve">Electronic games, MP3 players, </w:t>
      </w:r>
      <w:r w:rsidR="00CA0FF0">
        <w:rPr>
          <w:rFonts w:asciiTheme="minorHAnsi" w:eastAsiaTheme="minorHAnsi" w:hAnsiTheme="minorHAnsi" w:cs="Arial"/>
        </w:rPr>
        <w:t>i</w:t>
      </w:r>
      <w:r w:rsidRPr="00F85D07">
        <w:rPr>
          <w:rFonts w:asciiTheme="minorHAnsi" w:eastAsiaTheme="minorHAnsi" w:hAnsiTheme="minorHAnsi" w:cs="Arial"/>
        </w:rPr>
        <w:t xml:space="preserve">Pods, </w:t>
      </w:r>
      <w:r w:rsidR="00AC34D3" w:rsidRPr="00F85D07">
        <w:rPr>
          <w:rFonts w:asciiTheme="minorHAnsi" w:eastAsiaTheme="minorHAnsi" w:hAnsiTheme="minorHAnsi" w:cs="Arial"/>
        </w:rPr>
        <w:t xml:space="preserve">iPads, </w:t>
      </w:r>
      <w:r w:rsidRPr="00F85D07">
        <w:rPr>
          <w:rFonts w:asciiTheme="minorHAnsi" w:eastAsiaTheme="minorHAnsi" w:hAnsiTheme="minorHAnsi" w:cs="Arial"/>
        </w:rPr>
        <w:t>CD players</w:t>
      </w:r>
      <w:r w:rsidR="00CA0FF0">
        <w:rPr>
          <w:rFonts w:asciiTheme="minorHAnsi" w:eastAsiaTheme="minorHAnsi" w:hAnsiTheme="minorHAnsi" w:cs="Arial"/>
        </w:rPr>
        <w:t>,</w:t>
      </w:r>
      <w:r w:rsidRPr="00F85D07">
        <w:rPr>
          <w:rFonts w:asciiTheme="minorHAnsi" w:eastAsiaTheme="minorHAnsi" w:hAnsiTheme="minorHAnsi" w:cs="Arial"/>
        </w:rPr>
        <w:t xml:space="preserve"> or cell phones</w:t>
      </w:r>
      <w:r w:rsidR="00CA0FF0">
        <w:rPr>
          <w:rFonts w:asciiTheme="minorHAnsi" w:eastAsiaTheme="minorHAnsi" w:hAnsiTheme="minorHAnsi" w:cs="Arial"/>
        </w:rPr>
        <w:t>,</w:t>
      </w:r>
      <w:r w:rsidRPr="00F85D07">
        <w:rPr>
          <w:rFonts w:asciiTheme="minorHAnsi" w:eastAsiaTheme="minorHAnsi" w:hAnsiTheme="minorHAnsi" w:cs="Arial"/>
        </w:rPr>
        <w:t xml:space="preserve"> are not allowed to be used by students on school grounds at any time unless special permission has been granted by the administration:  permission to use these items on school busses must be granted by the individual school bus drivers.</w:t>
      </w:r>
      <w:r w:rsidR="00AC34D3" w:rsidRPr="00F85D07">
        <w:rPr>
          <w:rFonts w:asciiTheme="minorHAnsi" w:eastAsiaTheme="minorHAnsi" w:hAnsiTheme="minorHAnsi" w:cs="Arial"/>
        </w:rPr>
        <w:t xml:space="preserve">  If a student is observed using an electronic device on campus by school authorities, the device will be confiscated and ret</w:t>
      </w:r>
      <w:r w:rsidR="0020211A" w:rsidRPr="00F85D07">
        <w:rPr>
          <w:rFonts w:asciiTheme="minorHAnsi" w:eastAsiaTheme="minorHAnsi" w:hAnsiTheme="minorHAnsi" w:cs="Arial"/>
        </w:rPr>
        <w:t>urned to the parents.</w:t>
      </w:r>
    </w:p>
    <w:p w14:paraId="10B407CD" w14:textId="77777777" w:rsidR="00193B84" w:rsidRPr="00F85D07" w:rsidRDefault="00193B84" w:rsidP="0096154B">
      <w:pPr>
        <w:rPr>
          <w:rFonts w:asciiTheme="minorHAnsi" w:eastAsiaTheme="minorHAnsi" w:hAnsiTheme="minorHAnsi" w:cs="Arial"/>
        </w:rPr>
      </w:pPr>
    </w:p>
    <w:p w14:paraId="659BFE24" w14:textId="2C718D89" w:rsidR="00193B84" w:rsidRPr="00F85D07" w:rsidRDefault="00193B84" w:rsidP="0096154B">
      <w:pPr>
        <w:rPr>
          <w:rFonts w:asciiTheme="minorHAnsi" w:eastAsiaTheme="minorHAnsi" w:hAnsiTheme="minorHAnsi" w:cs="Arial"/>
        </w:rPr>
      </w:pPr>
      <w:r w:rsidRPr="00F85D07">
        <w:rPr>
          <w:rFonts w:asciiTheme="minorHAnsi" w:eastAsiaTheme="minorHAnsi" w:hAnsiTheme="minorHAnsi" w:cs="Arial"/>
        </w:rPr>
        <w:t xml:space="preserve">The Bethlehem Christian School digital network is to be used for educational purposes only.  </w:t>
      </w:r>
    </w:p>
    <w:p w14:paraId="2115FBC4" w14:textId="77777777" w:rsidR="00331850" w:rsidRPr="00F85D07" w:rsidRDefault="00E16FD4" w:rsidP="001E7FC3">
      <w:pPr>
        <w:rPr>
          <w:rFonts w:asciiTheme="minorHAnsi" w:eastAsiaTheme="minorHAnsi" w:hAnsiTheme="minorHAnsi" w:cstheme="minorBidi"/>
        </w:rPr>
      </w:pPr>
      <w:r w:rsidRPr="00F85D07">
        <w:rPr>
          <w:rFonts w:asciiTheme="minorHAnsi" w:eastAsiaTheme="minorHAnsi" w:hAnsiTheme="minorHAnsi" w:cstheme="minorBidi"/>
        </w:rPr>
        <w:t>The administration of Bethlehem Christian School shall develop and enforce regulations, procedures, terms and conditions for both device and network use and user agreements consistent with the purposes and mission of Bethlehem Christian School.  Stored data, electronic mail transmissions and other use of electronic resources by BCS</w:t>
      </w:r>
      <w:r w:rsidR="00193B84" w:rsidRPr="00F85D07">
        <w:rPr>
          <w:rFonts w:asciiTheme="minorHAnsi" w:eastAsiaTheme="minorHAnsi" w:hAnsiTheme="minorHAnsi" w:cstheme="minorBidi"/>
        </w:rPr>
        <w:t xml:space="preserve"> students</w:t>
      </w:r>
      <w:r w:rsidRPr="00F85D07">
        <w:rPr>
          <w:rFonts w:asciiTheme="minorHAnsi" w:eastAsiaTheme="minorHAnsi" w:hAnsiTheme="minorHAnsi" w:cstheme="minorBidi"/>
        </w:rPr>
        <w:t xml:space="preserve"> are not considered confidential and may be monitored at any time by the administration or its designated repre</w:t>
      </w:r>
      <w:r w:rsidR="00193B84" w:rsidRPr="00F85D07">
        <w:rPr>
          <w:rFonts w:asciiTheme="minorHAnsi" w:eastAsiaTheme="minorHAnsi" w:hAnsiTheme="minorHAnsi" w:cstheme="minorBidi"/>
        </w:rPr>
        <w:t>sentative to ensure appropriate</w:t>
      </w:r>
      <w:r w:rsidRPr="00F85D07">
        <w:rPr>
          <w:rFonts w:asciiTheme="minorHAnsi" w:eastAsiaTheme="minorHAnsi" w:hAnsiTheme="minorHAnsi" w:cstheme="minorBidi"/>
        </w:rPr>
        <w:t xml:space="preserve"> use.</w:t>
      </w:r>
      <w:r w:rsidR="00AC03DB" w:rsidRPr="00F85D07">
        <w:rPr>
          <w:rFonts w:asciiTheme="minorHAnsi" w:eastAsiaTheme="minorHAnsi" w:hAnsiTheme="minorHAnsi" w:cstheme="minorBidi"/>
        </w:rPr>
        <w:t xml:space="preserve">  </w:t>
      </w:r>
      <w:r w:rsidRPr="00F85D07">
        <w:rPr>
          <w:rFonts w:asciiTheme="minorHAnsi" w:eastAsiaTheme="minorHAnsi" w:hAnsiTheme="minorHAnsi" w:cstheme="minorBidi"/>
        </w:rPr>
        <w:t>Bethlehem Christian School shall not be liable for the inappropriate use of school’s electronic resources or violations of copyright re</w:t>
      </w:r>
      <w:r w:rsidR="00193B84" w:rsidRPr="00F85D07">
        <w:rPr>
          <w:rFonts w:asciiTheme="minorHAnsi" w:eastAsiaTheme="minorHAnsi" w:hAnsiTheme="minorHAnsi" w:cstheme="minorBidi"/>
        </w:rPr>
        <w:t>strictions</w:t>
      </w:r>
      <w:r w:rsidRPr="00F85D07">
        <w:rPr>
          <w:rFonts w:asciiTheme="minorHAnsi" w:eastAsiaTheme="minorHAnsi" w:hAnsiTheme="minorHAnsi" w:cstheme="minorBidi"/>
        </w:rPr>
        <w:t>. Violation of BCS t</w:t>
      </w:r>
      <w:r w:rsidR="00193B84" w:rsidRPr="00F85D07">
        <w:rPr>
          <w:rFonts w:asciiTheme="minorHAnsi" w:eastAsiaTheme="minorHAnsi" w:hAnsiTheme="minorHAnsi" w:cstheme="minorBidi"/>
        </w:rPr>
        <w:t>echnology policy by a student will result in disciplinary action up to suspension and expulsion.</w:t>
      </w:r>
    </w:p>
    <w:p w14:paraId="0184E318" w14:textId="5B748B6F" w:rsidR="0083134F" w:rsidRPr="00AC03DB" w:rsidRDefault="007D07CC" w:rsidP="001E7FC3">
      <w:pPr>
        <w:rPr>
          <w:rFonts w:asciiTheme="minorHAnsi" w:eastAsiaTheme="minorHAnsi" w:hAnsiTheme="minorHAnsi" w:cstheme="minorBidi"/>
          <w:sz w:val="22"/>
          <w:szCs w:val="22"/>
        </w:rPr>
      </w:pPr>
      <w:r w:rsidRPr="00A57F26">
        <w:rPr>
          <w:rFonts w:asciiTheme="minorHAnsi" w:hAnsiTheme="minorHAnsi"/>
          <w:sz w:val="22"/>
          <w:szCs w:val="22"/>
        </w:rPr>
        <w:tab/>
      </w:r>
    </w:p>
    <w:p w14:paraId="7A7B0DA9" w14:textId="515E9908" w:rsidR="007F64F6" w:rsidRPr="009C4B23" w:rsidRDefault="00F85D07" w:rsidP="007E3E76">
      <w:pPr>
        <w:jc w:val="center"/>
        <w:rPr>
          <w:rFonts w:eastAsiaTheme="minorHAnsi"/>
          <w:b/>
          <w:sz w:val="28"/>
          <w:szCs w:val="28"/>
        </w:rPr>
      </w:pPr>
      <w:r>
        <w:rPr>
          <w:rFonts w:eastAsiaTheme="minorHAnsi"/>
          <w:b/>
          <w:sz w:val="28"/>
          <w:szCs w:val="28"/>
        </w:rPr>
        <w:t>Focus on the Holidays</w:t>
      </w:r>
    </w:p>
    <w:p w14:paraId="67634927" w14:textId="479F652D" w:rsidR="0096154B" w:rsidRPr="00F85D07" w:rsidRDefault="0096154B" w:rsidP="0096154B">
      <w:pPr>
        <w:rPr>
          <w:rFonts w:asciiTheme="minorHAnsi" w:eastAsiaTheme="minorHAnsi" w:hAnsiTheme="minorHAnsi" w:cs="Arial"/>
        </w:rPr>
      </w:pPr>
      <w:r w:rsidRPr="00F85D07">
        <w:rPr>
          <w:rFonts w:asciiTheme="minorHAnsi" w:eastAsiaTheme="minorHAnsi" w:hAnsiTheme="minorHAnsi" w:cs="Arial"/>
        </w:rPr>
        <w:t xml:space="preserve">It is BCS’s intent to honor the responsibility and privilege of the parents to train up their child </w:t>
      </w:r>
      <w:proofErr w:type="gramStart"/>
      <w:r w:rsidRPr="00F85D07">
        <w:rPr>
          <w:rFonts w:asciiTheme="minorHAnsi" w:eastAsiaTheme="minorHAnsi" w:hAnsiTheme="minorHAnsi" w:cs="Arial"/>
        </w:rPr>
        <w:t>with regard to</w:t>
      </w:r>
      <w:proofErr w:type="gramEnd"/>
      <w:r w:rsidRPr="00F85D07">
        <w:rPr>
          <w:rFonts w:asciiTheme="minorHAnsi" w:eastAsiaTheme="minorHAnsi" w:hAnsiTheme="minorHAnsi" w:cs="Arial"/>
        </w:rPr>
        <w:t xml:space="preserve"> cultural, national, or faith-based holidays such as Christmas, Easter, and Halloween’s fictitious characters as they see fit.  Our focus is to honor Christ while not undermining the parents.  It has been our practice</w:t>
      </w:r>
      <w:r w:rsidR="007C605E" w:rsidRPr="00F85D07">
        <w:rPr>
          <w:rFonts w:asciiTheme="minorHAnsi" w:eastAsiaTheme="minorHAnsi" w:hAnsiTheme="minorHAnsi" w:cs="Arial"/>
        </w:rPr>
        <w:t>,</w:t>
      </w:r>
      <w:r w:rsidRPr="00F85D07">
        <w:rPr>
          <w:rFonts w:asciiTheme="minorHAnsi" w:eastAsiaTheme="minorHAnsi" w:hAnsiTheme="minorHAnsi" w:cs="Arial"/>
        </w:rPr>
        <w:t xml:space="preserve"> by choice</w:t>
      </w:r>
      <w:r w:rsidR="007C605E" w:rsidRPr="00F85D07">
        <w:rPr>
          <w:rFonts w:asciiTheme="minorHAnsi" w:eastAsiaTheme="minorHAnsi" w:hAnsiTheme="minorHAnsi" w:cs="Arial"/>
        </w:rPr>
        <w:t>,</w:t>
      </w:r>
      <w:r w:rsidRPr="00F85D07">
        <w:rPr>
          <w:rFonts w:asciiTheme="minorHAnsi" w:eastAsiaTheme="minorHAnsi" w:hAnsiTheme="minorHAnsi" w:cs="Arial"/>
        </w:rPr>
        <w:t xml:space="preserve"> to avoid conversations of judgment as to whether the practices of traditions are correct or not and to steer student conversations to other topics.  Without apology we desire to help the student concentrate on the abundance of God’s provision at fall harvest time, Christ’s birth at Christmas and His death and resurrection at Easter.</w:t>
      </w:r>
    </w:p>
    <w:p w14:paraId="5896F896" w14:textId="77777777" w:rsidR="00196AC4" w:rsidRDefault="00196AC4" w:rsidP="00BE504C">
      <w:pPr>
        <w:tabs>
          <w:tab w:val="center" w:pos="4680"/>
          <w:tab w:val="right" w:pos="9360"/>
        </w:tabs>
        <w:rPr>
          <w:rFonts w:asciiTheme="minorHAnsi" w:hAnsiTheme="minorHAnsi" w:cs="Arial"/>
          <w:b/>
          <w:sz w:val="22"/>
          <w:szCs w:val="22"/>
          <w:u w:val="single"/>
        </w:rPr>
      </w:pPr>
    </w:p>
    <w:p w14:paraId="5DC81549" w14:textId="18C1A9AC" w:rsidR="007F64F6" w:rsidRPr="00FD1771" w:rsidRDefault="00796B09" w:rsidP="007E3E76">
      <w:pPr>
        <w:tabs>
          <w:tab w:val="center" w:pos="4680"/>
          <w:tab w:val="right" w:pos="9360"/>
        </w:tabs>
        <w:jc w:val="center"/>
        <w:rPr>
          <w:sz w:val="28"/>
          <w:szCs w:val="28"/>
        </w:rPr>
      </w:pPr>
      <w:r w:rsidRPr="00FD1771">
        <w:rPr>
          <w:b/>
          <w:sz w:val="28"/>
          <w:szCs w:val="28"/>
        </w:rPr>
        <w:t>Family Educational Rights and Privacy Act (FERPA</w:t>
      </w:r>
      <w:r w:rsidRPr="00FD1771">
        <w:rPr>
          <w:sz w:val="28"/>
          <w:szCs w:val="28"/>
        </w:rPr>
        <w:t>)</w:t>
      </w:r>
    </w:p>
    <w:p w14:paraId="48C36A81" w14:textId="5A982355" w:rsidR="00796B09" w:rsidRPr="00F85D07" w:rsidRDefault="00796B09" w:rsidP="00796B09">
      <w:pPr>
        <w:rPr>
          <w:rFonts w:asciiTheme="minorHAnsi" w:hAnsiTheme="minorHAnsi" w:cs="Arial"/>
        </w:rPr>
      </w:pPr>
      <w:r w:rsidRPr="00F85D07">
        <w:rPr>
          <w:rFonts w:asciiTheme="minorHAnsi" w:hAnsiTheme="minorHAnsi" w:cs="Arial"/>
        </w:rPr>
        <w:t xml:space="preserve">Throughout the school year, BCS may release for publication a student’s name, class, participation in officially recognized activities and sports, degrees, honors, </w:t>
      </w:r>
      <w:proofErr w:type="gramStart"/>
      <w:r w:rsidRPr="00F85D07">
        <w:rPr>
          <w:rFonts w:asciiTheme="minorHAnsi" w:hAnsiTheme="minorHAnsi" w:cs="Arial"/>
        </w:rPr>
        <w:t>awards</w:t>
      </w:r>
      <w:proofErr w:type="gramEnd"/>
      <w:r w:rsidRPr="00F85D07">
        <w:rPr>
          <w:rFonts w:asciiTheme="minorHAnsi" w:hAnsiTheme="minorHAnsi" w:cs="Arial"/>
        </w:rPr>
        <w:t xml:space="preserve"> and post-high school plans without the consent of the student or parents.  Under the Family Educational Rights and Privacy Act (FERPA) parents have a right to inform the school within a reasonable time that they do not wish certain information to be released without prior consent.</w:t>
      </w:r>
    </w:p>
    <w:p w14:paraId="19906240" w14:textId="77777777" w:rsidR="00DB1C3C" w:rsidRPr="00F85D07" w:rsidRDefault="00DB1C3C" w:rsidP="00796B09">
      <w:pPr>
        <w:rPr>
          <w:rFonts w:asciiTheme="minorHAnsi" w:hAnsiTheme="minorHAnsi" w:cs="Arial"/>
        </w:rPr>
      </w:pPr>
    </w:p>
    <w:p w14:paraId="4080B0A1" w14:textId="5315FA14" w:rsidR="00196AC4" w:rsidRPr="00F85D07" w:rsidRDefault="00796B09" w:rsidP="00796B09">
      <w:pPr>
        <w:rPr>
          <w:rFonts w:asciiTheme="minorHAnsi" w:hAnsiTheme="minorHAnsi" w:cs="Arial"/>
        </w:rPr>
      </w:pPr>
      <w:r w:rsidRPr="00F85D07">
        <w:rPr>
          <w:rFonts w:asciiTheme="minorHAnsi" w:hAnsiTheme="minorHAnsi" w:cs="Arial"/>
        </w:rPr>
        <w:t>FERPA affords parents and students over 18 years of age (“eligible students”) certain rights with respect to the student’s education records.  These rights are:</w:t>
      </w:r>
    </w:p>
    <w:p w14:paraId="379C4F3D" w14:textId="60106CA9" w:rsidR="00796B09" w:rsidRPr="00F85D07" w:rsidRDefault="00796B09" w:rsidP="00EA4C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F85D07">
        <w:rPr>
          <w:rFonts w:asciiTheme="minorHAnsi" w:hAnsiTheme="minorHAnsi" w:cs="Arial"/>
        </w:rPr>
        <w:t xml:space="preserve">The right to inspect and review the student’s education records within 45 days of the day BCS receives a request for access.  Parents or eligible students should submit to the administration a written request that identifies the record(s) they wish to inspect.  The designated BCS official will </w:t>
      </w:r>
      <w:r w:rsidR="00CA0FF0">
        <w:rPr>
          <w:rFonts w:asciiTheme="minorHAnsi" w:hAnsiTheme="minorHAnsi" w:cs="Arial"/>
        </w:rPr>
        <w:t>arrange</w:t>
      </w:r>
      <w:r w:rsidRPr="00F85D07">
        <w:rPr>
          <w:rFonts w:asciiTheme="minorHAnsi" w:hAnsiTheme="minorHAnsi" w:cs="Arial"/>
        </w:rPr>
        <w:t xml:space="preserve"> for access and notify the parent or eligible student of the time and place where the records may be inspected.</w:t>
      </w:r>
    </w:p>
    <w:p w14:paraId="0298A743" w14:textId="77777777" w:rsidR="00796B09" w:rsidRPr="00F85D07" w:rsidRDefault="00796B09" w:rsidP="00EA4C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F85D07">
        <w:rPr>
          <w:rFonts w:asciiTheme="minorHAnsi" w:hAnsiTheme="minorHAnsi" w:cs="Arial"/>
        </w:rPr>
        <w:lastRenderedPageBreak/>
        <w:t xml:space="preserve">The rights to request the amendment of the student’s education records that the parent or eligible student believes are inaccurate, misleading, or otherwise in violation of the student’s privacy rights under FERPA.  Parents or eligible students who wish to ask BCS to amend a record should write the school administrator, clearly identify the part of the record they want </w:t>
      </w:r>
      <w:proofErr w:type="gramStart"/>
      <w:r w:rsidRPr="00F85D07">
        <w:rPr>
          <w:rFonts w:asciiTheme="minorHAnsi" w:hAnsiTheme="minorHAnsi" w:cs="Arial"/>
        </w:rPr>
        <w:t>changed, and</w:t>
      </w:r>
      <w:proofErr w:type="gramEnd"/>
      <w:r w:rsidRPr="00F85D07">
        <w:rPr>
          <w:rFonts w:asciiTheme="minorHAnsi" w:hAnsiTheme="minorHAnsi" w:cs="Arial"/>
        </w:rPr>
        <w:t xml:space="preserve"> specify why it should be changed.  If the School decides not to amend the record as requested by the parent or eligible student, BCS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35556F7C" w14:textId="77777777" w:rsidR="00796B09" w:rsidRPr="00F85D07" w:rsidRDefault="00796B09" w:rsidP="00EA4C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F85D07">
        <w:rPr>
          <w:rFonts w:asciiTheme="minorHAnsi" w:hAnsiTheme="minorHAnsi" w:cs="Arial"/>
        </w:rPr>
        <w:t xml:space="preserve">The right to privacy of personally identifiable information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  A school official has a legitimate education interest if the official needs to review an education record </w:t>
      </w:r>
      <w:proofErr w:type="gramStart"/>
      <w:r w:rsidRPr="00F85D07">
        <w:rPr>
          <w:rFonts w:asciiTheme="minorHAnsi" w:hAnsiTheme="minorHAnsi" w:cs="Arial"/>
        </w:rPr>
        <w:t>in order to</w:t>
      </w:r>
      <w:proofErr w:type="gramEnd"/>
      <w:r w:rsidRPr="00F85D07">
        <w:rPr>
          <w:rFonts w:asciiTheme="minorHAnsi" w:hAnsiTheme="minorHAnsi" w:cs="Arial"/>
        </w:rPr>
        <w:t xml:space="preserve"> fulfill his or her professional responsibility.</w:t>
      </w:r>
    </w:p>
    <w:p w14:paraId="75A73422" w14:textId="538961A9" w:rsidR="001D3B10" w:rsidRPr="00F85D07" w:rsidRDefault="00796B09" w:rsidP="00EA4C4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F85D07">
        <w:rPr>
          <w:rFonts w:asciiTheme="minorHAnsi" w:hAnsiTheme="minorHAnsi" w:cs="Arial"/>
        </w:rPr>
        <w:t>The right to file a complaint with the U.S. Department of Education concerning alleged failures by Bethlehem Christian School to comply with the requirements of FERPA.  The name and address of the Office that Administers FERPA are:</w:t>
      </w:r>
    </w:p>
    <w:p w14:paraId="63B00D3E" w14:textId="77777777" w:rsidR="00796B09" w:rsidRPr="00F85D07" w:rsidRDefault="00796B09" w:rsidP="00796B09">
      <w:pPr>
        <w:pStyle w:val="ListParagraph"/>
        <w:jc w:val="center"/>
        <w:rPr>
          <w:rFonts w:asciiTheme="minorHAnsi" w:hAnsiTheme="minorHAnsi" w:cs="Arial"/>
        </w:rPr>
      </w:pPr>
      <w:r w:rsidRPr="00F85D07">
        <w:rPr>
          <w:rFonts w:asciiTheme="minorHAnsi" w:hAnsiTheme="minorHAnsi" w:cs="Arial"/>
        </w:rPr>
        <w:t>Family Policy Compliance Office</w:t>
      </w:r>
    </w:p>
    <w:p w14:paraId="73F8EA06" w14:textId="77777777" w:rsidR="00796B09" w:rsidRPr="00F85D07" w:rsidRDefault="00796B09" w:rsidP="00796B09">
      <w:pPr>
        <w:pStyle w:val="ListParagraph"/>
        <w:jc w:val="center"/>
        <w:rPr>
          <w:rFonts w:asciiTheme="minorHAnsi" w:hAnsiTheme="minorHAnsi" w:cs="Arial"/>
        </w:rPr>
      </w:pPr>
      <w:r w:rsidRPr="00F85D07">
        <w:rPr>
          <w:rFonts w:asciiTheme="minorHAnsi" w:hAnsiTheme="minorHAnsi" w:cs="Arial"/>
        </w:rPr>
        <w:t>U.S. Department of Education</w:t>
      </w:r>
    </w:p>
    <w:p w14:paraId="2F36D49A" w14:textId="77777777" w:rsidR="00796B09" w:rsidRPr="00F85D07" w:rsidRDefault="00796B09" w:rsidP="00796B09">
      <w:pPr>
        <w:pStyle w:val="ListParagraph"/>
        <w:jc w:val="center"/>
        <w:rPr>
          <w:rFonts w:asciiTheme="minorHAnsi" w:hAnsiTheme="minorHAnsi" w:cs="Arial"/>
        </w:rPr>
      </w:pPr>
      <w:r w:rsidRPr="00F85D07">
        <w:rPr>
          <w:rFonts w:asciiTheme="minorHAnsi" w:hAnsiTheme="minorHAnsi" w:cs="Arial"/>
        </w:rPr>
        <w:t>400 Maryland Avenue, SW</w:t>
      </w:r>
    </w:p>
    <w:p w14:paraId="6586EB7D" w14:textId="77777777" w:rsidR="00796B09" w:rsidRPr="00A57F26" w:rsidRDefault="00796B09" w:rsidP="00796B09">
      <w:pPr>
        <w:pStyle w:val="ListParagraph"/>
        <w:jc w:val="center"/>
        <w:rPr>
          <w:rFonts w:asciiTheme="minorHAnsi" w:hAnsiTheme="minorHAnsi" w:cs="Arial"/>
          <w:sz w:val="22"/>
          <w:szCs w:val="22"/>
        </w:rPr>
      </w:pPr>
      <w:r w:rsidRPr="00A57F26">
        <w:rPr>
          <w:rFonts w:asciiTheme="minorHAnsi" w:hAnsiTheme="minorHAnsi" w:cs="Arial"/>
          <w:sz w:val="22"/>
          <w:szCs w:val="22"/>
        </w:rPr>
        <w:t>Washington, DC  20202</w:t>
      </w:r>
    </w:p>
    <w:p w14:paraId="13C588D9" w14:textId="6DF6E29A" w:rsidR="007E3E76" w:rsidRPr="00410FD4" w:rsidRDefault="005A5306" w:rsidP="00410FD4">
      <w:pPr>
        <w:rPr>
          <w:rFonts w:asciiTheme="minorHAnsi" w:hAnsiTheme="minorHAnsi" w:cs="Arial"/>
          <w:sz w:val="22"/>
          <w:szCs w:val="22"/>
        </w:rPr>
      </w:pPr>
      <w:r>
        <w:rPr>
          <w:rFonts w:asciiTheme="minorHAnsi" w:hAnsiTheme="minorHAnsi" w:cs="Arial"/>
          <w:sz w:val="22"/>
          <w:szCs w:val="22"/>
        </w:rPr>
        <w:br/>
      </w:r>
    </w:p>
    <w:p w14:paraId="3BCA5C89" w14:textId="583EC9FB" w:rsidR="00410FD4" w:rsidRPr="00FD1771" w:rsidRDefault="00F85D07" w:rsidP="005D62E0">
      <w:pPr>
        <w:jc w:val="center"/>
        <w:rPr>
          <w:rFonts w:eastAsiaTheme="minorHAnsi"/>
          <w:b/>
          <w:sz w:val="28"/>
          <w:szCs w:val="28"/>
        </w:rPr>
      </w:pPr>
      <w:r>
        <w:rPr>
          <w:rFonts w:eastAsiaTheme="minorHAnsi"/>
          <w:b/>
          <w:sz w:val="28"/>
          <w:szCs w:val="28"/>
        </w:rPr>
        <w:t>Field Trips</w:t>
      </w:r>
    </w:p>
    <w:p w14:paraId="7FD21E3B" w14:textId="673EC420" w:rsidR="00F85D07" w:rsidRPr="005A5306" w:rsidRDefault="00796B09" w:rsidP="005A5306">
      <w:pPr>
        <w:rPr>
          <w:rFonts w:asciiTheme="minorHAnsi" w:eastAsia="Arial" w:hAnsiTheme="minorHAnsi" w:cs="Arial"/>
        </w:rPr>
      </w:pPr>
      <w:r w:rsidRPr="00F85D07">
        <w:rPr>
          <w:rFonts w:asciiTheme="minorHAnsi" w:eastAsia="Arial" w:hAnsiTheme="minorHAnsi" w:cs="Arial"/>
        </w:rPr>
        <w:t xml:space="preserve">Field trips are considered valuable supplementary activities to classroom instruction.  Parents will be notified in advance.  Fees will be charged to cover expenses.  </w:t>
      </w:r>
    </w:p>
    <w:p w14:paraId="0B6EE6CD" w14:textId="77777777" w:rsidR="00F85D07" w:rsidRDefault="00F85D07" w:rsidP="00410FD4">
      <w:pPr>
        <w:jc w:val="center"/>
        <w:rPr>
          <w:b/>
          <w:sz w:val="28"/>
          <w:szCs w:val="28"/>
        </w:rPr>
      </w:pPr>
    </w:p>
    <w:p w14:paraId="57038C3E" w14:textId="3ADEABBB" w:rsidR="00410FD4" w:rsidRPr="00FD1771" w:rsidRDefault="00F85D07" w:rsidP="00410FD4">
      <w:pPr>
        <w:jc w:val="center"/>
        <w:rPr>
          <w:b/>
          <w:sz w:val="28"/>
          <w:szCs w:val="28"/>
        </w:rPr>
      </w:pPr>
      <w:r>
        <w:rPr>
          <w:b/>
          <w:sz w:val="28"/>
          <w:szCs w:val="28"/>
        </w:rPr>
        <w:t>Citizenship</w:t>
      </w:r>
    </w:p>
    <w:p w14:paraId="3E28042F" w14:textId="77777777" w:rsidR="00410FD4" w:rsidRPr="00F85D07" w:rsidRDefault="00410FD4" w:rsidP="00410FD4">
      <w:pPr>
        <w:rPr>
          <w:rFonts w:asciiTheme="minorHAnsi" w:hAnsiTheme="minorHAnsi"/>
        </w:rPr>
      </w:pPr>
      <w:r w:rsidRPr="00F85D07">
        <w:rPr>
          <w:rFonts w:asciiTheme="minorHAnsi" w:hAnsiTheme="minorHAnsi"/>
          <w:i/>
        </w:rPr>
        <w:t xml:space="preserve">Everyone must submit himself to the governing authorities, for there is no authority except that which God has established.  The authorities that exist have been established by God.  </w:t>
      </w:r>
      <w:r w:rsidRPr="00F85D07">
        <w:rPr>
          <w:rFonts w:asciiTheme="minorHAnsi" w:hAnsiTheme="minorHAnsi"/>
        </w:rPr>
        <w:t>Romans 13:1</w:t>
      </w:r>
    </w:p>
    <w:p w14:paraId="5828895A" w14:textId="0B899CF9" w:rsidR="007E3E76" w:rsidRPr="00F85D07" w:rsidRDefault="00410FD4" w:rsidP="00796B09">
      <w:pPr>
        <w:rPr>
          <w:rFonts w:asciiTheme="minorHAnsi" w:hAnsiTheme="minorHAnsi"/>
        </w:rPr>
      </w:pPr>
      <w:r w:rsidRPr="00F85D07">
        <w:rPr>
          <w:rFonts w:asciiTheme="minorHAnsi" w:hAnsiTheme="minorHAnsi"/>
        </w:rPr>
        <w:lastRenderedPageBreak/>
        <w:t>Students will be graded for citizenship. Evaluation of each pupil will be based on the following criteria: conduct, cooperation, effort, initiative, attitude, contribution, regard for others, influence on others, honesty, and respect for all authority.</w:t>
      </w:r>
    </w:p>
    <w:p w14:paraId="702DD544" w14:textId="77777777" w:rsidR="00A063D8" w:rsidRDefault="00A063D8" w:rsidP="00F85D07">
      <w:pPr>
        <w:rPr>
          <w:rFonts w:eastAsiaTheme="minorHAnsi"/>
          <w:b/>
          <w:sz w:val="28"/>
          <w:szCs w:val="28"/>
        </w:rPr>
      </w:pPr>
    </w:p>
    <w:p w14:paraId="2887F503" w14:textId="00C6BCFE" w:rsidR="00796B09" w:rsidRPr="00702E11" w:rsidRDefault="00F85D07" w:rsidP="00702E11">
      <w:pPr>
        <w:jc w:val="center"/>
        <w:rPr>
          <w:rFonts w:asciiTheme="minorHAnsi" w:eastAsiaTheme="minorHAnsi" w:hAnsiTheme="minorHAnsi" w:cs="Arial"/>
          <w:b/>
          <w:sz w:val="28"/>
          <w:szCs w:val="28"/>
        </w:rPr>
      </w:pPr>
      <w:r>
        <w:rPr>
          <w:rFonts w:eastAsiaTheme="minorHAnsi"/>
          <w:b/>
          <w:sz w:val="28"/>
          <w:szCs w:val="28"/>
        </w:rPr>
        <w:t>Grading</w:t>
      </w:r>
    </w:p>
    <w:p w14:paraId="61F1030B" w14:textId="77777777" w:rsidR="00796B09" w:rsidRPr="00F85D07" w:rsidRDefault="00796B09" w:rsidP="00EA4C4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85D07">
        <w:rPr>
          <w:rFonts w:asciiTheme="minorHAnsi" w:eastAsiaTheme="minorHAnsi" w:hAnsiTheme="minorHAnsi" w:cs="Arial"/>
        </w:rPr>
        <w:t>Grading periods are divided into four nine-week quarters.</w:t>
      </w:r>
    </w:p>
    <w:p w14:paraId="26D49B90" w14:textId="3957ABAA" w:rsidR="007E3E76" w:rsidRPr="00F85D07" w:rsidRDefault="00796B09" w:rsidP="00EA4C4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F85D07">
        <w:rPr>
          <w:rFonts w:asciiTheme="minorHAnsi" w:eastAsiaTheme="minorHAnsi" w:hAnsiTheme="minorHAnsi" w:cs="Arial"/>
        </w:rPr>
        <w:t xml:space="preserve">Report cards are issued quarterly via </w:t>
      </w:r>
      <w:proofErr w:type="spellStart"/>
      <w:r w:rsidRPr="00F85D07">
        <w:rPr>
          <w:rFonts w:asciiTheme="minorHAnsi" w:eastAsiaTheme="minorHAnsi" w:hAnsiTheme="minorHAnsi" w:cs="Arial"/>
        </w:rPr>
        <w:t>RenWeb</w:t>
      </w:r>
      <w:proofErr w:type="spellEnd"/>
      <w:r w:rsidRPr="00F85D07">
        <w:rPr>
          <w:rFonts w:asciiTheme="minorHAnsi" w:eastAsiaTheme="minorHAnsi" w:hAnsiTheme="minorHAnsi" w:cs="Arial"/>
        </w:rPr>
        <w:t>.  A hard</w:t>
      </w:r>
      <w:r w:rsidR="007879EA" w:rsidRPr="00F85D07">
        <w:rPr>
          <w:rFonts w:asciiTheme="minorHAnsi" w:eastAsiaTheme="minorHAnsi" w:hAnsiTheme="minorHAnsi" w:cs="Arial"/>
        </w:rPr>
        <w:t xml:space="preserve"> copy is available upon request</w:t>
      </w:r>
      <w:r w:rsidR="005A5306">
        <w:rPr>
          <w:rFonts w:asciiTheme="minorHAnsi" w:eastAsiaTheme="minorHAnsi" w:hAnsiTheme="minorHAnsi" w:cs="Arial"/>
        </w:rPr>
        <w:t>.</w:t>
      </w:r>
    </w:p>
    <w:p w14:paraId="0F79E935" w14:textId="77777777" w:rsidR="00410FD4" w:rsidRPr="00F85D07" w:rsidRDefault="00410FD4" w:rsidP="000168C5">
      <w:pPr>
        <w:jc w:val="center"/>
        <w:rPr>
          <w:rFonts w:asciiTheme="minorHAnsi" w:eastAsiaTheme="minorHAnsi" w:hAnsiTheme="minorHAnsi" w:cs="Arial"/>
          <w:b/>
        </w:rPr>
      </w:pPr>
    </w:p>
    <w:p w14:paraId="1611B59B" w14:textId="13162C21" w:rsidR="000168C5" w:rsidRPr="00F85D07" w:rsidRDefault="006554D5" w:rsidP="000168C5">
      <w:pPr>
        <w:jc w:val="center"/>
        <w:rPr>
          <w:rFonts w:asciiTheme="minorHAnsi" w:eastAsiaTheme="minorHAnsi" w:hAnsiTheme="minorHAnsi" w:cs="Arial"/>
          <w:b/>
          <w:u w:val="single"/>
        </w:rPr>
      </w:pPr>
      <w:r w:rsidRPr="00F85D07">
        <w:rPr>
          <w:rFonts w:asciiTheme="minorHAnsi" w:eastAsiaTheme="minorHAnsi" w:hAnsiTheme="minorHAnsi" w:cs="Arial"/>
          <w:b/>
          <w:u w:val="single"/>
        </w:rPr>
        <w:t>GRADING SCALE</w:t>
      </w:r>
    </w:p>
    <w:p w14:paraId="1FE4FDBB" w14:textId="77777777" w:rsidR="000168C5" w:rsidRPr="00F85D07" w:rsidRDefault="000168C5" w:rsidP="000168C5">
      <w:pPr>
        <w:jc w:val="center"/>
        <w:rPr>
          <w:rFonts w:asciiTheme="minorHAnsi" w:eastAsiaTheme="minorHAnsi" w:hAnsiTheme="minorHAnsi" w:cs="Arial"/>
        </w:rPr>
      </w:pPr>
    </w:p>
    <w:p w14:paraId="4CC6BBE8" w14:textId="4070AEDC" w:rsidR="00796B09" w:rsidRPr="00F85D07" w:rsidRDefault="00796B09" w:rsidP="000168C5">
      <w:pPr>
        <w:ind w:left="1440" w:firstLine="720"/>
        <w:rPr>
          <w:rFonts w:asciiTheme="minorHAnsi" w:eastAsiaTheme="minorHAnsi" w:hAnsiTheme="minorHAnsi" w:cs="Arial"/>
        </w:rPr>
      </w:pPr>
      <w:r w:rsidRPr="00F85D07">
        <w:rPr>
          <w:rFonts w:asciiTheme="minorHAnsi" w:eastAsiaTheme="minorHAnsi" w:hAnsiTheme="minorHAnsi" w:cs="Arial"/>
        </w:rPr>
        <w:t>A+</w:t>
      </w:r>
      <w:r w:rsidRPr="00F85D07">
        <w:rPr>
          <w:rFonts w:asciiTheme="minorHAnsi" w:eastAsiaTheme="minorHAnsi" w:hAnsiTheme="minorHAnsi" w:cs="Arial"/>
        </w:rPr>
        <w:tab/>
        <w:t>97-100</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O</w:t>
      </w:r>
      <w:r w:rsidRPr="00F85D07">
        <w:rPr>
          <w:rFonts w:asciiTheme="minorHAnsi" w:eastAsiaTheme="minorHAnsi" w:hAnsiTheme="minorHAnsi" w:cs="Arial"/>
        </w:rPr>
        <w:tab/>
        <w:t>90-100</w:t>
      </w:r>
    </w:p>
    <w:p w14:paraId="7F237E95" w14:textId="1FAE5A0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A</w:t>
      </w:r>
      <w:r w:rsidRPr="00F85D07">
        <w:rPr>
          <w:rFonts w:asciiTheme="minorHAnsi" w:eastAsiaTheme="minorHAnsi" w:hAnsiTheme="minorHAnsi" w:cs="Arial"/>
        </w:rPr>
        <w:tab/>
        <w:t>93-96</w:t>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t>S</w:t>
      </w:r>
      <w:r w:rsidR="00F2535E" w:rsidRPr="00F85D07">
        <w:rPr>
          <w:rFonts w:asciiTheme="minorHAnsi" w:eastAsiaTheme="minorHAnsi" w:hAnsiTheme="minorHAnsi" w:cs="Arial"/>
        </w:rPr>
        <w:tab/>
        <w:t>70-89</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p>
    <w:p w14:paraId="0FBC0907" w14:textId="4CEE58C4" w:rsidR="00796B09" w:rsidRPr="00F85D07" w:rsidRDefault="00F2535E"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A-</w:t>
      </w:r>
      <w:r w:rsidRPr="00F85D07">
        <w:rPr>
          <w:rFonts w:asciiTheme="minorHAnsi" w:eastAsiaTheme="minorHAnsi" w:hAnsiTheme="minorHAnsi" w:cs="Arial"/>
        </w:rPr>
        <w:tab/>
        <w:t>90-92</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N</w:t>
      </w:r>
      <w:r w:rsidRPr="00F85D07">
        <w:rPr>
          <w:rFonts w:asciiTheme="minorHAnsi" w:eastAsiaTheme="minorHAnsi" w:hAnsiTheme="minorHAnsi" w:cs="Arial"/>
        </w:rPr>
        <w:tab/>
        <w:t>60-69</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p>
    <w:p w14:paraId="3BB2FE6D" w14:textId="034BC0D3"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B+</w:t>
      </w:r>
      <w:r w:rsidRPr="00F85D07">
        <w:rPr>
          <w:rFonts w:asciiTheme="minorHAnsi" w:eastAsiaTheme="minorHAnsi" w:hAnsiTheme="minorHAnsi" w:cs="Arial"/>
        </w:rPr>
        <w:tab/>
        <w:t>87-89</w:t>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t>U</w:t>
      </w:r>
      <w:r w:rsidR="00F2535E" w:rsidRPr="00F85D07">
        <w:rPr>
          <w:rFonts w:asciiTheme="minorHAnsi" w:eastAsiaTheme="minorHAnsi" w:hAnsiTheme="minorHAnsi" w:cs="Arial"/>
        </w:rPr>
        <w:tab/>
        <w:t>below 60</w:t>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r w:rsidR="00F2535E" w:rsidRPr="00F85D07">
        <w:rPr>
          <w:rFonts w:asciiTheme="minorHAnsi" w:eastAsiaTheme="minorHAnsi" w:hAnsiTheme="minorHAnsi" w:cs="Arial"/>
        </w:rPr>
        <w:tab/>
      </w:r>
    </w:p>
    <w:p w14:paraId="5CD76DDE" w14:textId="71FA3DFE"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B</w:t>
      </w:r>
      <w:r w:rsidRPr="00F85D07">
        <w:rPr>
          <w:rFonts w:asciiTheme="minorHAnsi" w:eastAsiaTheme="minorHAnsi" w:hAnsiTheme="minorHAnsi" w:cs="Arial"/>
        </w:rPr>
        <w:tab/>
        <w:t>83-86</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p>
    <w:p w14:paraId="4F9EC86C" w14:textId="7F6C952F"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B-</w:t>
      </w:r>
      <w:r w:rsidRPr="00F85D07">
        <w:rPr>
          <w:rFonts w:asciiTheme="minorHAnsi" w:eastAsiaTheme="minorHAnsi" w:hAnsiTheme="minorHAnsi" w:cs="Arial"/>
        </w:rPr>
        <w:tab/>
        <w:t>80-82</w:t>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r>
    </w:p>
    <w:p w14:paraId="197BAADB"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C+</w:t>
      </w:r>
      <w:r w:rsidRPr="00F85D07">
        <w:rPr>
          <w:rFonts w:asciiTheme="minorHAnsi" w:eastAsiaTheme="minorHAnsi" w:hAnsiTheme="minorHAnsi" w:cs="Arial"/>
        </w:rPr>
        <w:tab/>
        <w:t>77-79</w:t>
      </w:r>
    </w:p>
    <w:p w14:paraId="3856624F"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C</w:t>
      </w:r>
      <w:r w:rsidRPr="00F85D07">
        <w:rPr>
          <w:rFonts w:asciiTheme="minorHAnsi" w:eastAsiaTheme="minorHAnsi" w:hAnsiTheme="minorHAnsi" w:cs="Arial"/>
        </w:rPr>
        <w:tab/>
        <w:t>73-76</w:t>
      </w:r>
    </w:p>
    <w:p w14:paraId="650646DD"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C-</w:t>
      </w:r>
      <w:r w:rsidRPr="00F85D07">
        <w:rPr>
          <w:rFonts w:asciiTheme="minorHAnsi" w:eastAsiaTheme="minorHAnsi" w:hAnsiTheme="minorHAnsi" w:cs="Arial"/>
        </w:rPr>
        <w:tab/>
        <w:t>70-72</w:t>
      </w:r>
    </w:p>
    <w:p w14:paraId="3CD98824"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D+</w:t>
      </w:r>
      <w:r w:rsidRPr="00F85D07">
        <w:rPr>
          <w:rFonts w:asciiTheme="minorHAnsi" w:eastAsiaTheme="minorHAnsi" w:hAnsiTheme="minorHAnsi" w:cs="Arial"/>
        </w:rPr>
        <w:tab/>
        <w:t>67-69</w:t>
      </w:r>
    </w:p>
    <w:p w14:paraId="0048B096"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D</w:t>
      </w:r>
      <w:r w:rsidRPr="00F85D07">
        <w:rPr>
          <w:rFonts w:asciiTheme="minorHAnsi" w:eastAsiaTheme="minorHAnsi" w:hAnsiTheme="minorHAnsi" w:cs="Arial"/>
        </w:rPr>
        <w:tab/>
        <w:t>63-66</w:t>
      </w:r>
    </w:p>
    <w:p w14:paraId="7FAB265B" w14:textId="77777777" w:rsidR="00796B09" w:rsidRPr="00F85D07" w:rsidRDefault="00796B09" w:rsidP="00796B09">
      <w:pPr>
        <w:rPr>
          <w:rFonts w:asciiTheme="minorHAnsi" w:eastAsiaTheme="minorHAnsi" w:hAnsiTheme="minorHAnsi" w:cs="Arial"/>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D-</w:t>
      </w:r>
      <w:r w:rsidRPr="00F85D07">
        <w:rPr>
          <w:rFonts w:asciiTheme="minorHAnsi" w:eastAsiaTheme="minorHAnsi" w:hAnsiTheme="minorHAnsi" w:cs="Arial"/>
        </w:rPr>
        <w:tab/>
        <w:t>60-62</w:t>
      </w:r>
    </w:p>
    <w:p w14:paraId="63EB7648" w14:textId="77777777" w:rsidR="00796B09" w:rsidRPr="00A57F26" w:rsidRDefault="00796B09" w:rsidP="00796B09">
      <w:pPr>
        <w:rPr>
          <w:rFonts w:asciiTheme="minorHAnsi" w:eastAsiaTheme="minorHAnsi" w:hAnsiTheme="minorHAnsi" w:cs="Arial"/>
          <w:sz w:val="22"/>
          <w:szCs w:val="22"/>
        </w:rPr>
      </w:pPr>
      <w:r w:rsidRPr="00F85D07">
        <w:rPr>
          <w:rFonts w:asciiTheme="minorHAnsi" w:eastAsiaTheme="minorHAnsi" w:hAnsiTheme="minorHAnsi" w:cs="Arial"/>
        </w:rPr>
        <w:tab/>
      </w:r>
      <w:r w:rsidRPr="00F85D07">
        <w:rPr>
          <w:rFonts w:asciiTheme="minorHAnsi" w:eastAsiaTheme="minorHAnsi" w:hAnsiTheme="minorHAnsi" w:cs="Arial"/>
        </w:rPr>
        <w:tab/>
      </w:r>
      <w:r w:rsidRPr="00F85D07">
        <w:rPr>
          <w:rFonts w:asciiTheme="minorHAnsi" w:eastAsiaTheme="minorHAnsi" w:hAnsiTheme="minorHAnsi" w:cs="Arial"/>
        </w:rPr>
        <w:tab/>
        <w:t>NC</w:t>
      </w:r>
      <w:r w:rsidRPr="00F85D07">
        <w:rPr>
          <w:rFonts w:asciiTheme="minorHAnsi" w:eastAsiaTheme="minorHAnsi" w:hAnsiTheme="minorHAnsi" w:cs="Arial"/>
        </w:rPr>
        <w:tab/>
        <w:t>Below 60</w:t>
      </w:r>
      <w:r w:rsidRPr="00A57F26">
        <w:rPr>
          <w:rFonts w:asciiTheme="minorHAnsi" w:eastAsiaTheme="minorHAnsi" w:hAnsiTheme="minorHAnsi" w:cs="Arial"/>
          <w:sz w:val="22"/>
          <w:szCs w:val="22"/>
        </w:rPr>
        <w:tab/>
      </w:r>
    </w:p>
    <w:p w14:paraId="4844FCE5" w14:textId="77777777" w:rsidR="00702E11" w:rsidRDefault="00702E11" w:rsidP="00C131C4">
      <w:pPr>
        <w:rPr>
          <w:rFonts w:asciiTheme="minorHAnsi" w:hAnsiTheme="minorHAnsi" w:cs="Arial"/>
          <w:b/>
          <w:sz w:val="22"/>
          <w:szCs w:val="22"/>
          <w:u w:val="single"/>
        </w:rPr>
      </w:pPr>
    </w:p>
    <w:p w14:paraId="1FBC52EC" w14:textId="76A9FD2E" w:rsidR="000168C5" w:rsidRPr="00FD1771" w:rsidRDefault="00F85D07" w:rsidP="007E3E76">
      <w:pPr>
        <w:jc w:val="center"/>
        <w:rPr>
          <w:b/>
          <w:sz w:val="28"/>
          <w:szCs w:val="28"/>
        </w:rPr>
      </w:pPr>
      <w:r>
        <w:rPr>
          <w:b/>
          <w:sz w:val="28"/>
          <w:szCs w:val="28"/>
        </w:rPr>
        <w:t>Homework</w:t>
      </w:r>
    </w:p>
    <w:p w14:paraId="4A443280" w14:textId="73615CDD" w:rsidR="00796B09" w:rsidRPr="00F85D07" w:rsidRDefault="00796B09" w:rsidP="00796B09">
      <w:pPr>
        <w:rPr>
          <w:rFonts w:asciiTheme="minorHAnsi" w:hAnsiTheme="minorHAnsi" w:cs="Arial"/>
        </w:rPr>
      </w:pPr>
      <w:r w:rsidRPr="00F85D07">
        <w:rPr>
          <w:rFonts w:asciiTheme="minorHAnsi" w:hAnsiTheme="minorHAnsi" w:cs="Arial"/>
        </w:rPr>
        <w:t>Teachers are to remember that excessive homework can become a burden for the student and the family.  Purposeful activities for additional learning and additional knowledge acquisition are encouraged.  Discretion and sensitivity must be exercised on evening</w:t>
      </w:r>
      <w:r w:rsidR="005A5306">
        <w:rPr>
          <w:rFonts w:asciiTheme="minorHAnsi" w:hAnsiTheme="minorHAnsi" w:cs="Arial"/>
        </w:rPr>
        <w:t>s</w:t>
      </w:r>
      <w:r w:rsidRPr="00F85D07">
        <w:rPr>
          <w:rFonts w:asciiTheme="minorHAnsi" w:hAnsiTheme="minorHAnsi" w:cs="Arial"/>
        </w:rPr>
        <w:t xml:space="preserve"> with heavy school-sponsored activities.  General guidelines for amounts of homework are as follows:</w:t>
      </w:r>
    </w:p>
    <w:p w14:paraId="3552400D" w14:textId="77777777" w:rsidR="00796B09" w:rsidRPr="00F85D07" w:rsidRDefault="00796B09" w:rsidP="00796B09">
      <w:pPr>
        <w:rPr>
          <w:rFonts w:asciiTheme="minorHAnsi" w:hAnsiTheme="minorHAnsi" w:cs="Arial"/>
        </w:rPr>
      </w:pPr>
    </w:p>
    <w:p w14:paraId="160A5D54" w14:textId="1C50CC1C" w:rsidR="00796B09" w:rsidRPr="00F85D07" w:rsidRDefault="00A32BAC" w:rsidP="00EA4C4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u w:val="single"/>
        </w:rPr>
      </w:pPr>
      <w:r w:rsidRPr="00F85D07">
        <w:rPr>
          <w:rFonts w:asciiTheme="minorHAnsi" w:hAnsiTheme="minorHAnsi" w:cs="Arial"/>
        </w:rPr>
        <w:t>Grades 6-12</w:t>
      </w:r>
      <w:r w:rsidR="00796B09" w:rsidRPr="00F85D07">
        <w:rPr>
          <w:rFonts w:asciiTheme="minorHAnsi" w:hAnsiTheme="minorHAnsi" w:cs="Arial"/>
        </w:rPr>
        <w:t xml:space="preserve"> average approximately 90-120 minutes (total of all subjects)</w:t>
      </w:r>
    </w:p>
    <w:p w14:paraId="7A21A686" w14:textId="77777777" w:rsidR="00644D76" w:rsidRDefault="00644D76" w:rsidP="008046A2">
      <w:pPr>
        <w:rPr>
          <w:rFonts w:eastAsiaTheme="minorHAnsi"/>
          <w:b/>
          <w:sz w:val="28"/>
          <w:szCs w:val="28"/>
        </w:rPr>
      </w:pPr>
    </w:p>
    <w:p w14:paraId="54A7AB47" w14:textId="0A000CDA" w:rsidR="006554D5" w:rsidRPr="00FD1771" w:rsidRDefault="00F85D07" w:rsidP="00A3719C">
      <w:pPr>
        <w:jc w:val="center"/>
        <w:rPr>
          <w:rFonts w:eastAsiaTheme="minorHAnsi"/>
          <w:b/>
          <w:sz w:val="28"/>
          <w:szCs w:val="28"/>
        </w:rPr>
      </w:pPr>
      <w:r>
        <w:rPr>
          <w:rFonts w:eastAsiaTheme="minorHAnsi"/>
          <w:b/>
          <w:sz w:val="28"/>
          <w:szCs w:val="28"/>
        </w:rPr>
        <w:t>Policy for Advancing a Grade</w:t>
      </w:r>
    </w:p>
    <w:p w14:paraId="03C26B9E" w14:textId="705587B5" w:rsidR="008046A2" w:rsidRPr="00F85D07" w:rsidRDefault="00614C26" w:rsidP="00234FC0">
      <w:pPr>
        <w:rPr>
          <w:rFonts w:asciiTheme="minorHAnsi" w:eastAsiaTheme="minorHAnsi" w:hAnsiTheme="minorHAnsi" w:cs="Arial"/>
        </w:rPr>
      </w:pPr>
      <w:r w:rsidRPr="00F85D07">
        <w:rPr>
          <w:rFonts w:asciiTheme="minorHAnsi" w:eastAsiaTheme="minorHAnsi" w:hAnsiTheme="minorHAnsi" w:cs="Arial"/>
        </w:rPr>
        <w:t>A sincere and conscientious effort is made at the time of admission to place a student at the proper grade/age level.  There will be circumstances where the administration recommend</w:t>
      </w:r>
      <w:r w:rsidR="005714B6" w:rsidRPr="00F85D07">
        <w:rPr>
          <w:rFonts w:asciiTheme="minorHAnsi" w:eastAsiaTheme="minorHAnsi" w:hAnsiTheme="minorHAnsi" w:cs="Arial"/>
        </w:rPr>
        <w:t>s</w:t>
      </w:r>
      <w:r w:rsidRPr="00F85D07">
        <w:rPr>
          <w:rFonts w:asciiTheme="minorHAnsi" w:eastAsiaTheme="minorHAnsi" w:hAnsiTheme="minorHAnsi" w:cs="Arial"/>
        </w:rPr>
        <w:t xml:space="preserve"> testing for grade appropriateness.  Advancing a grade is not generally considered to be a beneficial practice and will rarely be considered or permitted by BCS. The school administration</w:t>
      </w:r>
      <w:r w:rsidR="00A3719C" w:rsidRPr="00F85D07">
        <w:rPr>
          <w:rFonts w:asciiTheme="minorHAnsi" w:eastAsiaTheme="minorHAnsi" w:hAnsiTheme="minorHAnsi" w:cs="Arial"/>
        </w:rPr>
        <w:t>,</w:t>
      </w:r>
      <w:r w:rsidRPr="00F85D07">
        <w:rPr>
          <w:rFonts w:asciiTheme="minorHAnsi" w:eastAsiaTheme="minorHAnsi" w:hAnsiTheme="minorHAnsi" w:cs="Arial"/>
        </w:rPr>
        <w:t xml:space="preserve"> </w:t>
      </w:r>
      <w:r w:rsidR="00A3719C" w:rsidRPr="00F85D07">
        <w:rPr>
          <w:rFonts w:asciiTheme="minorHAnsi" w:eastAsiaTheme="minorHAnsi" w:hAnsiTheme="minorHAnsi" w:cs="Arial"/>
        </w:rPr>
        <w:t xml:space="preserve">in partnership with the parents, will </w:t>
      </w:r>
      <w:r w:rsidRPr="00F85D07">
        <w:rPr>
          <w:rFonts w:asciiTheme="minorHAnsi" w:eastAsiaTheme="minorHAnsi" w:hAnsiTheme="minorHAnsi" w:cs="Arial"/>
        </w:rPr>
        <w:t xml:space="preserve">always consider </w:t>
      </w:r>
      <w:r w:rsidR="00A3719C" w:rsidRPr="00F85D07">
        <w:rPr>
          <w:rFonts w:asciiTheme="minorHAnsi" w:eastAsiaTheme="minorHAnsi" w:hAnsiTheme="minorHAnsi" w:cs="Arial"/>
        </w:rPr>
        <w:t xml:space="preserve">nonacademic </w:t>
      </w:r>
      <w:r w:rsidRPr="00F85D07">
        <w:rPr>
          <w:rFonts w:asciiTheme="minorHAnsi" w:eastAsiaTheme="minorHAnsi" w:hAnsiTheme="minorHAnsi" w:cs="Arial"/>
        </w:rPr>
        <w:t>factors, including maturation, social development and emotional readiness.</w:t>
      </w:r>
      <w:r w:rsidR="005A5306">
        <w:rPr>
          <w:rFonts w:asciiTheme="minorHAnsi" w:eastAsiaTheme="minorHAnsi" w:hAnsiTheme="minorHAnsi" w:cs="Arial"/>
        </w:rPr>
        <w:br/>
      </w:r>
    </w:p>
    <w:p w14:paraId="31A5EAE4" w14:textId="137E51CF" w:rsidR="008046A2" w:rsidRPr="00C7346A" w:rsidRDefault="00D6496E" w:rsidP="008046A2">
      <w:pPr>
        <w:jc w:val="center"/>
        <w:rPr>
          <w:rFonts w:eastAsiaTheme="minorHAnsi"/>
          <w:b/>
          <w:bCs/>
          <w:sz w:val="28"/>
          <w:szCs w:val="28"/>
        </w:rPr>
      </w:pPr>
      <w:r>
        <w:rPr>
          <w:rFonts w:eastAsiaTheme="minorHAnsi"/>
          <w:b/>
          <w:bCs/>
          <w:sz w:val="28"/>
          <w:szCs w:val="28"/>
        </w:rPr>
        <w:t>Policy for Grade Retention</w:t>
      </w:r>
    </w:p>
    <w:p w14:paraId="188FE0C7" w14:textId="77777777" w:rsidR="009756C4" w:rsidRDefault="008046A2" w:rsidP="009756C4">
      <w:pPr>
        <w:rPr>
          <w:rFonts w:asciiTheme="minorHAnsi" w:eastAsiaTheme="minorHAnsi" w:hAnsiTheme="minorHAnsi" w:cstheme="minorHAnsi"/>
        </w:rPr>
      </w:pPr>
      <w:r w:rsidRPr="00D6496E">
        <w:rPr>
          <w:rFonts w:asciiTheme="minorHAnsi" w:eastAsiaTheme="minorHAnsi" w:hAnsiTheme="minorHAnsi" w:cstheme="minorHAnsi"/>
        </w:rPr>
        <w:t>Current BCS students with a final cumulative grade in ELA, Math, Science and Social Studies</w:t>
      </w:r>
      <w:r w:rsidR="00A063D8" w:rsidRPr="00D6496E">
        <w:rPr>
          <w:rFonts w:asciiTheme="minorHAnsi" w:eastAsiaTheme="minorHAnsi" w:hAnsiTheme="minorHAnsi" w:cstheme="minorHAnsi"/>
        </w:rPr>
        <w:t xml:space="preserve"> of less </w:t>
      </w:r>
      <w:proofErr w:type="spellStart"/>
      <w:r w:rsidR="00A063D8" w:rsidRPr="00D6496E">
        <w:rPr>
          <w:rFonts w:asciiTheme="minorHAnsi" w:eastAsiaTheme="minorHAnsi" w:hAnsiTheme="minorHAnsi" w:cstheme="minorHAnsi"/>
        </w:rPr>
        <w:t>then</w:t>
      </w:r>
      <w:proofErr w:type="spellEnd"/>
      <w:r w:rsidR="00A063D8" w:rsidRPr="00D6496E">
        <w:rPr>
          <w:rFonts w:asciiTheme="minorHAnsi" w:eastAsiaTheme="minorHAnsi" w:hAnsiTheme="minorHAnsi" w:cstheme="minorHAnsi"/>
        </w:rPr>
        <w:t xml:space="preserve"> 60%</w:t>
      </w:r>
      <w:r w:rsidRPr="00D6496E">
        <w:rPr>
          <w:rFonts w:asciiTheme="minorHAnsi" w:eastAsiaTheme="minorHAnsi" w:hAnsiTheme="minorHAnsi" w:cstheme="minorHAnsi"/>
        </w:rPr>
        <w:t xml:space="preserve"> will be recommended for retention</w:t>
      </w:r>
    </w:p>
    <w:p w14:paraId="14C48CFE" w14:textId="4118CA35" w:rsidR="00A9208E" w:rsidRDefault="00B778E5" w:rsidP="009756C4">
      <w:pPr>
        <w:jc w:val="center"/>
        <w:rPr>
          <w:b/>
          <w:bCs/>
          <w:sz w:val="28"/>
          <w:szCs w:val="28"/>
        </w:rPr>
      </w:pPr>
      <w:r>
        <w:rPr>
          <w:b/>
          <w:bCs/>
          <w:sz w:val="28"/>
          <w:szCs w:val="28"/>
        </w:rPr>
        <w:lastRenderedPageBreak/>
        <w:t>Consumption of Food and Drink</w:t>
      </w:r>
    </w:p>
    <w:p w14:paraId="6F122200" w14:textId="6BCB5ED9" w:rsidR="00B778E5" w:rsidRDefault="00B778E5" w:rsidP="00B778E5">
      <w:pPr>
        <w:rPr>
          <w:rFonts w:asciiTheme="minorHAnsi" w:hAnsiTheme="minorHAnsi" w:cstheme="minorHAnsi"/>
        </w:rPr>
      </w:pPr>
      <w:r>
        <w:rPr>
          <w:rFonts w:asciiTheme="minorHAnsi" w:hAnsiTheme="minorHAnsi" w:cstheme="minorHAnsi"/>
        </w:rPr>
        <w:t>Food and Drink are not allowed in any Upper School Classroom.  All food and drink consumption will be restricted to the Multi-Purpose Room (MPR).  Water bottles are allowed for student use.</w:t>
      </w:r>
    </w:p>
    <w:p w14:paraId="74029B85" w14:textId="77777777" w:rsidR="00B778E5" w:rsidRPr="00B778E5" w:rsidRDefault="00B778E5" w:rsidP="00B778E5">
      <w:pPr>
        <w:rPr>
          <w:rFonts w:asciiTheme="minorHAnsi" w:hAnsiTheme="minorHAnsi" w:cstheme="minorHAnsi"/>
        </w:rPr>
      </w:pPr>
    </w:p>
    <w:p w14:paraId="6CD5063C" w14:textId="05B1E5AB" w:rsidR="00D6496E" w:rsidRPr="009756C4" w:rsidRDefault="00D6496E" w:rsidP="009756C4">
      <w:pPr>
        <w:jc w:val="center"/>
        <w:rPr>
          <w:rFonts w:asciiTheme="minorHAnsi" w:eastAsiaTheme="minorHAnsi" w:hAnsiTheme="minorHAnsi" w:cstheme="minorHAnsi"/>
        </w:rPr>
      </w:pPr>
      <w:r>
        <w:rPr>
          <w:b/>
          <w:bCs/>
          <w:sz w:val="28"/>
          <w:szCs w:val="28"/>
        </w:rPr>
        <w:t>Student Transportation – Bus/Parents Who Transport</w:t>
      </w:r>
    </w:p>
    <w:p w14:paraId="115E02A7" w14:textId="00167637" w:rsidR="007F64F6" w:rsidRPr="00D6496E" w:rsidRDefault="000500E9" w:rsidP="007F64F6">
      <w:pPr>
        <w:rPr>
          <w:rFonts w:asciiTheme="minorHAnsi" w:hAnsiTheme="minorHAnsi" w:cs="Arial"/>
        </w:rPr>
      </w:pPr>
      <w:r w:rsidRPr="00D6496E">
        <w:rPr>
          <w:rFonts w:asciiTheme="minorHAnsi" w:hAnsiTheme="minorHAnsi" w:cs="Arial"/>
          <w:bCs/>
        </w:rPr>
        <w:t>I</w:t>
      </w:r>
      <w:r w:rsidR="007F64F6" w:rsidRPr="00D6496E">
        <w:rPr>
          <w:rFonts w:asciiTheme="minorHAnsi" w:hAnsiTheme="minorHAnsi" w:cs="Arial"/>
        </w:rPr>
        <w:t xml:space="preserve">n accordance with Pennsylvania School Transportation Law, transportation to each BCS campus is provided at no cost by some </w:t>
      </w:r>
      <w:proofErr w:type="gramStart"/>
      <w:r w:rsidR="007F64F6" w:rsidRPr="00D6496E">
        <w:rPr>
          <w:rFonts w:asciiTheme="minorHAnsi" w:hAnsiTheme="minorHAnsi" w:cs="Arial"/>
        </w:rPr>
        <w:t>Public School</w:t>
      </w:r>
      <w:proofErr w:type="gramEnd"/>
      <w:r w:rsidR="007F64F6" w:rsidRPr="00D6496E">
        <w:rPr>
          <w:rFonts w:asciiTheme="minorHAnsi" w:hAnsiTheme="minorHAnsi" w:cs="Arial"/>
        </w:rPr>
        <w:t xml:space="preserve"> Districts for families who reside in those Districts. Each District has its own method of providing this service, and specific information can be furnished by each campus office. Bethlehem Christian School does not provide transportation. Parents should request bus transportation at the time of registration.</w:t>
      </w:r>
    </w:p>
    <w:p w14:paraId="6151D420" w14:textId="77777777" w:rsidR="007F64F6" w:rsidRPr="00D6496E" w:rsidRDefault="007F64F6" w:rsidP="00234FC0">
      <w:pPr>
        <w:rPr>
          <w:rFonts w:asciiTheme="minorHAnsi" w:hAnsiTheme="minorHAnsi" w:cs="Arial"/>
        </w:rPr>
      </w:pPr>
    </w:p>
    <w:p w14:paraId="4562F077" w14:textId="4140A8BD" w:rsidR="00234FC0" w:rsidRPr="00D6496E" w:rsidRDefault="00234FC0" w:rsidP="00234FC0">
      <w:pPr>
        <w:widowControl w:val="0"/>
        <w:autoSpaceDE w:val="0"/>
        <w:autoSpaceDN w:val="0"/>
        <w:adjustRightInd w:val="0"/>
        <w:spacing w:after="240" w:line="300" w:lineRule="atLeast"/>
        <w:rPr>
          <w:rFonts w:asciiTheme="minorHAnsi" w:hAnsiTheme="minorHAnsi" w:cs="Arial"/>
        </w:rPr>
      </w:pPr>
      <w:r w:rsidRPr="00D6496E">
        <w:rPr>
          <w:rFonts w:asciiTheme="minorHAnsi" w:hAnsiTheme="minorHAnsi" w:cs="Arial"/>
        </w:rPr>
        <w:t xml:space="preserve">All students who ride the buses will be sent home on their buses to their regular bus stops each afternoon by the </w:t>
      </w:r>
      <w:proofErr w:type="gramStart"/>
      <w:r w:rsidR="00CF0901" w:rsidRPr="00D6496E">
        <w:rPr>
          <w:rFonts w:asciiTheme="minorHAnsi" w:hAnsiTheme="minorHAnsi" w:cs="Arial"/>
        </w:rPr>
        <w:t>teacher, unless</w:t>
      </w:r>
      <w:proofErr w:type="gramEnd"/>
      <w:r w:rsidR="00CF0901" w:rsidRPr="00D6496E">
        <w:rPr>
          <w:rFonts w:asciiTheme="minorHAnsi" w:hAnsiTheme="minorHAnsi" w:cs="Arial"/>
        </w:rPr>
        <w:t xml:space="preserve"> parents notify</w:t>
      </w:r>
      <w:r w:rsidRPr="00D6496E">
        <w:rPr>
          <w:rFonts w:asciiTheme="minorHAnsi" w:hAnsiTheme="minorHAnsi" w:cs="Arial"/>
        </w:rPr>
        <w:t xml:space="preserve"> the teacher or school office in advance.  If for any reason a change is to be made, parents must send a note of explanation to the teacher in the morning</w:t>
      </w:r>
      <w:r w:rsidR="00A95821" w:rsidRPr="00D6496E">
        <w:rPr>
          <w:rFonts w:asciiTheme="minorHAnsi" w:hAnsiTheme="minorHAnsi" w:cs="Arial"/>
        </w:rPr>
        <w:t xml:space="preserve"> or call the office no latter then 2:00pm the day of the change.</w:t>
      </w:r>
    </w:p>
    <w:p w14:paraId="561D5EA8" w14:textId="77777777" w:rsidR="005C46BC" w:rsidRPr="00D6496E" w:rsidRDefault="00234FC0" w:rsidP="005C46BC">
      <w:pPr>
        <w:widowControl w:val="0"/>
        <w:autoSpaceDE w:val="0"/>
        <w:autoSpaceDN w:val="0"/>
        <w:adjustRightInd w:val="0"/>
        <w:spacing w:after="240" w:line="300" w:lineRule="atLeast"/>
        <w:rPr>
          <w:rFonts w:asciiTheme="minorHAnsi" w:hAnsiTheme="minorHAnsi" w:cs="Arial"/>
        </w:rPr>
      </w:pPr>
      <w:r w:rsidRPr="00D6496E">
        <w:rPr>
          <w:rFonts w:asciiTheme="minorHAnsi" w:hAnsiTheme="minorHAnsi" w:cs="Arial"/>
        </w:rPr>
        <w:t xml:space="preserve">As part of our responsibility to the students, we consider teaching basic disciplines of prime importance. Therefore, we expect </w:t>
      </w:r>
      <w:r w:rsidRPr="00D6496E">
        <w:rPr>
          <w:rFonts w:asciiTheme="minorHAnsi" w:hAnsiTheme="minorHAnsi" w:cs="Arial"/>
          <w:bCs/>
          <w:u w:val="single"/>
        </w:rPr>
        <w:t>parents who transport</w:t>
      </w:r>
      <w:r w:rsidRPr="00D6496E">
        <w:rPr>
          <w:rFonts w:asciiTheme="minorHAnsi" w:hAnsiTheme="minorHAnsi" w:cs="Arial"/>
          <w:b/>
          <w:bCs/>
        </w:rPr>
        <w:t xml:space="preserve"> </w:t>
      </w:r>
      <w:r w:rsidRPr="00D6496E">
        <w:rPr>
          <w:rFonts w:asciiTheme="minorHAnsi" w:hAnsiTheme="minorHAnsi" w:cs="Arial"/>
        </w:rPr>
        <w:t xml:space="preserve">their children to demonstrate responsibility and consideration for others in setting an example by having their children to school </w:t>
      </w:r>
      <w:r w:rsidRPr="00D6496E">
        <w:rPr>
          <w:rFonts w:asciiTheme="minorHAnsi" w:hAnsiTheme="minorHAnsi" w:cs="Arial"/>
          <w:bCs/>
          <w:u w:val="single"/>
        </w:rPr>
        <w:t>on time</w:t>
      </w:r>
      <w:r w:rsidRPr="00D6496E">
        <w:rPr>
          <w:rFonts w:asciiTheme="minorHAnsi" w:hAnsiTheme="minorHAnsi" w:cs="Arial"/>
        </w:rPr>
        <w:t xml:space="preserve">, as well as to pick them up or be under parental supervision by 3:00 P.M. If a student is to leave with anyone other than a parent or to be transported in any way “out of the ordinary” a signed note must be sent containing specific instruction. Also, that assigned person should be prepared to show identification, if necessary. Finally, if a student is going to be tardy or if pickup is later than 3:00 P.M., please call the school office. </w:t>
      </w:r>
    </w:p>
    <w:p w14:paraId="62B79AAD" w14:textId="518037F5" w:rsidR="003F15A8" w:rsidRPr="00D6496E" w:rsidRDefault="00234FC0" w:rsidP="00FD1771">
      <w:pPr>
        <w:widowControl w:val="0"/>
        <w:autoSpaceDE w:val="0"/>
        <w:autoSpaceDN w:val="0"/>
        <w:adjustRightInd w:val="0"/>
        <w:spacing w:after="240" w:line="300" w:lineRule="atLeast"/>
        <w:rPr>
          <w:rFonts w:asciiTheme="minorHAnsi" w:hAnsiTheme="minorHAnsi" w:cs="Arial"/>
        </w:rPr>
      </w:pPr>
      <w:r w:rsidRPr="00D6496E">
        <w:rPr>
          <w:rFonts w:asciiTheme="minorHAnsi" w:hAnsiTheme="minorHAnsi" w:cs="Arial"/>
        </w:rPr>
        <w:t>If a student is tardy</w:t>
      </w:r>
      <w:r w:rsidR="005A5306">
        <w:rPr>
          <w:rFonts w:asciiTheme="minorHAnsi" w:hAnsiTheme="minorHAnsi" w:cs="Arial"/>
        </w:rPr>
        <w:t>,</w:t>
      </w:r>
      <w:r w:rsidRPr="00D6496E">
        <w:rPr>
          <w:rFonts w:asciiTheme="minorHAnsi" w:hAnsiTheme="minorHAnsi" w:cs="Arial"/>
        </w:rPr>
        <w:t xml:space="preserve"> </w:t>
      </w:r>
      <w:r w:rsidR="005A5306">
        <w:rPr>
          <w:rFonts w:asciiTheme="minorHAnsi" w:hAnsiTheme="minorHAnsi" w:cs="Arial"/>
        </w:rPr>
        <w:t>the</w:t>
      </w:r>
      <w:r w:rsidRPr="00D6496E">
        <w:rPr>
          <w:rFonts w:asciiTheme="minorHAnsi" w:hAnsiTheme="minorHAnsi" w:cs="Arial"/>
        </w:rPr>
        <w:t xml:space="preserve"> parent must accompany the child to the school office and sign a late slip before the student may go to class. </w:t>
      </w:r>
      <w:r w:rsidRPr="00D6496E">
        <w:rPr>
          <w:rFonts w:asciiTheme="minorHAnsi" w:hAnsiTheme="minorHAnsi"/>
        </w:rPr>
        <w:tab/>
        <w:t>   </w:t>
      </w:r>
    </w:p>
    <w:p w14:paraId="24C1A567" w14:textId="7A5069DC" w:rsidR="009E2BD0" w:rsidRPr="00FD1771" w:rsidRDefault="009E2BD0" w:rsidP="009E2BD0">
      <w:pPr>
        <w:jc w:val="center"/>
        <w:rPr>
          <w:b/>
          <w:sz w:val="28"/>
          <w:szCs w:val="28"/>
        </w:rPr>
      </w:pPr>
      <w:r w:rsidRPr="00FD1771">
        <w:rPr>
          <w:b/>
          <w:sz w:val="28"/>
          <w:szCs w:val="28"/>
        </w:rPr>
        <w:t xml:space="preserve">Notification of Rights Under the Protection of Pupil Rights Amendment </w:t>
      </w:r>
    </w:p>
    <w:p w14:paraId="641A7AF7" w14:textId="1C837AF6" w:rsidR="0065485F" w:rsidRPr="009D6D07" w:rsidRDefault="009E2BD0" w:rsidP="009E2BD0">
      <w:pPr>
        <w:rPr>
          <w:rFonts w:asciiTheme="minorHAnsi" w:hAnsiTheme="minorHAnsi"/>
        </w:rPr>
      </w:pPr>
      <w:r w:rsidRPr="00D6496E">
        <w:rPr>
          <w:rFonts w:asciiTheme="minorHAnsi" w:hAnsiTheme="minorHAnsi"/>
        </w:rPr>
        <w:t xml:space="preserve">PPRA affords parents certain rights regarding our conduct of surveys, </w:t>
      </w:r>
      <w:proofErr w:type="gramStart"/>
      <w:r w:rsidRPr="00D6496E">
        <w:rPr>
          <w:rFonts w:asciiTheme="minorHAnsi" w:hAnsiTheme="minorHAnsi"/>
        </w:rPr>
        <w:t>collection</w:t>
      </w:r>
      <w:proofErr w:type="gramEnd"/>
      <w:r w:rsidRPr="00D6496E">
        <w:rPr>
          <w:rFonts w:asciiTheme="minorHAnsi" w:hAnsiTheme="minorHAnsi"/>
        </w:rPr>
        <w:t xml:space="preserve"> and use of information for marketing purposes, and certain physical exams. These include the right to:</w:t>
      </w:r>
    </w:p>
    <w:p w14:paraId="1179D0E8" w14:textId="77777777" w:rsidR="009E2BD0" w:rsidRPr="00D6496E" w:rsidRDefault="009E2BD0" w:rsidP="00EA4C4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b/>
        </w:rPr>
        <w:t>Consent</w:t>
      </w:r>
      <w:r w:rsidRPr="00D6496E">
        <w:rPr>
          <w:rFonts w:asciiTheme="minorHAnsi" w:hAnsiTheme="minorHAnsi"/>
        </w:rPr>
        <w:t xml:space="preserve"> before students </w:t>
      </w:r>
      <w:proofErr w:type="gramStart"/>
      <w:r w:rsidRPr="00D6496E">
        <w:rPr>
          <w:rFonts w:asciiTheme="minorHAnsi" w:hAnsiTheme="minorHAnsi"/>
        </w:rPr>
        <w:t>are</w:t>
      </w:r>
      <w:proofErr w:type="gramEnd"/>
      <w:r w:rsidRPr="00D6496E">
        <w:rPr>
          <w:rFonts w:asciiTheme="minorHAnsi" w:hAnsiTheme="minorHAnsi"/>
        </w:rPr>
        <w:t xml:space="preserve"> required to submit to a survey that concerns one or more of the following protected areas (“protected information survey”) if the survey is funded in whole or in part by a program of the U.S. Department of Education (ED) –</w:t>
      </w:r>
    </w:p>
    <w:p w14:paraId="09501194"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 xml:space="preserve">Political affiliations or beliefs of the student or student’s </w:t>
      </w:r>
      <w:proofErr w:type="gramStart"/>
      <w:r w:rsidRPr="00D6496E">
        <w:rPr>
          <w:rFonts w:asciiTheme="minorHAnsi" w:hAnsiTheme="minorHAnsi"/>
        </w:rPr>
        <w:t>parent;</w:t>
      </w:r>
      <w:proofErr w:type="gramEnd"/>
    </w:p>
    <w:p w14:paraId="5FBEFE35"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 xml:space="preserve">Mental or psychological problems of the student or student’s </w:t>
      </w:r>
      <w:proofErr w:type="gramStart"/>
      <w:r w:rsidRPr="00D6496E">
        <w:rPr>
          <w:rFonts w:asciiTheme="minorHAnsi" w:hAnsiTheme="minorHAnsi"/>
        </w:rPr>
        <w:t>family;</w:t>
      </w:r>
      <w:proofErr w:type="gramEnd"/>
    </w:p>
    <w:p w14:paraId="3D2B0DDF"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 xml:space="preserve">Sex behavior or </w:t>
      </w:r>
      <w:proofErr w:type="gramStart"/>
      <w:r w:rsidRPr="00D6496E">
        <w:rPr>
          <w:rFonts w:asciiTheme="minorHAnsi" w:hAnsiTheme="minorHAnsi"/>
        </w:rPr>
        <w:t>attitudes;</w:t>
      </w:r>
      <w:proofErr w:type="gramEnd"/>
    </w:p>
    <w:p w14:paraId="37BFFCF4"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 xml:space="preserve">Illegal, anti-social, self-incriminating, or demeaning </w:t>
      </w:r>
      <w:proofErr w:type="gramStart"/>
      <w:r w:rsidRPr="00D6496E">
        <w:rPr>
          <w:rFonts w:asciiTheme="minorHAnsi" w:hAnsiTheme="minorHAnsi"/>
        </w:rPr>
        <w:t>behavior;</w:t>
      </w:r>
      <w:proofErr w:type="gramEnd"/>
    </w:p>
    <w:p w14:paraId="5B57E76B"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 xml:space="preserve">Critical appraisals of others with whom respondents have close family </w:t>
      </w:r>
      <w:proofErr w:type="gramStart"/>
      <w:r w:rsidRPr="00D6496E">
        <w:rPr>
          <w:rFonts w:asciiTheme="minorHAnsi" w:hAnsiTheme="minorHAnsi"/>
        </w:rPr>
        <w:t>relationships;</w:t>
      </w:r>
      <w:proofErr w:type="gramEnd"/>
    </w:p>
    <w:p w14:paraId="5655D859" w14:textId="77777777" w:rsidR="009E2BD0" w:rsidRPr="00D6496E" w:rsidRDefault="009E2BD0" w:rsidP="00EA4C45">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lastRenderedPageBreak/>
        <w:t xml:space="preserve">Legally recognized privileged relationships, such as with lawyers, doctors, or </w:t>
      </w:r>
      <w:proofErr w:type="gramStart"/>
      <w:r w:rsidRPr="00D6496E">
        <w:rPr>
          <w:rFonts w:asciiTheme="minorHAnsi" w:hAnsiTheme="minorHAnsi"/>
        </w:rPr>
        <w:t>ministers;</w:t>
      </w:r>
      <w:proofErr w:type="gramEnd"/>
    </w:p>
    <w:p w14:paraId="1AF5DF8D" w14:textId="671144A6" w:rsidR="009D6D07" w:rsidRPr="009D6D07" w:rsidRDefault="009E2BD0" w:rsidP="009D6D07">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Income, other than is required by law to determine program eligibility.</w:t>
      </w:r>
    </w:p>
    <w:p w14:paraId="2BEB2B3F" w14:textId="77777777" w:rsidR="009E2BD0" w:rsidRPr="00D6496E" w:rsidRDefault="009E2BD0" w:rsidP="00EA4C4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b/>
        </w:rPr>
        <w:t>Receive notice and an opportunity to opt a student out of –</w:t>
      </w:r>
    </w:p>
    <w:p w14:paraId="77E6ECF2" w14:textId="77777777"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 xml:space="preserve">Any other protected information survey, regardless of </w:t>
      </w:r>
      <w:proofErr w:type="gramStart"/>
      <w:r w:rsidRPr="00D6496E">
        <w:rPr>
          <w:rFonts w:asciiTheme="minorHAnsi" w:hAnsiTheme="minorHAnsi"/>
        </w:rPr>
        <w:t>funding;</w:t>
      </w:r>
      <w:proofErr w:type="gramEnd"/>
    </w:p>
    <w:p w14:paraId="711CF0AE" w14:textId="77777777"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7E4A2B48" w14:textId="77777777"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rPr>
        <w:t>Activities involving collection, disclosure, or use of personal information obtained from students for marketing or to sell or otherwise distribute the information to others.</w:t>
      </w:r>
    </w:p>
    <w:p w14:paraId="7E6B74E5" w14:textId="77777777" w:rsidR="009E2BD0" w:rsidRPr="00D6496E" w:rsidRDefault="009E2BD0" w:rsidP="00EA4C4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D6496E">
        <w:rPr>
          <w:rFonts w:asciiTheme="minorHAnsi" w:hAnsiTheme="minorHAnsi"/>
          <w:b/>
        </w:rPr>
        <w:t>Inspect,</w:t>
      </w:r>
      <w:r w:rsidRPr="00D6496E">
        <w:rPr>
          <w:rFonts w:asciiTheme="minorHAnsi" w:hAnsiTheme="minorHAnsi"/>
        </w:rPr>
        <w:t xml:space="preserve"> upon request and before administration or use – </w:t>
      </w:r>
    </w:p>
    <w:p w14:paraId="7B706C40" w14:textId="77777777"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D6496E">
        <w:rPr>
          <w:rFonts w:asciiTheme="minorHAnsi" w:hAnsiTheme="minorHAnsi"/>
        </w:rPr>
        <w:t xml:space="preserve">Protected information surveys of </w:t>
      </w:r>
      <w:proofErr w:type="gramStart"/>
      <w:r w:rsidRPr="00D6496E">
        <w:rPr>
          <w:rFonts w:asciiTheme="minorHAnsi" w:hAnsiTheme="minorHAnsi"/>
        </w:rPr>
        <w:t>student;</w:t>
      </w:r>
      <w:proofErr w:type="gramEnd"/>
    </w:p>
    <w:p w14:paraId="22F5C538" w14:textId="6C695473" w:rsidR="009E2BD0" w:rsidRPr="00D6496E" w:rsidRDefault="009E2BD0" w:rsidP="00EA4C45">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D6496E">
        <w:rPr>
          <w:rFonts w:asciiTheme="minorHAnsi" w:hAnsiTheme="minorHAnsi"/>
        </w:rPr>
        <w:t>Instruments used to collect personal</w:t>
      </w:r>
      <w:r w:rsidR="009756C4">
        <w:rPr>
          <w:rFonts w:asciiTheme="minorHAnsi" w:hAnsiTheme="minorHAnsi"/>
        </w:rPr>
        <w:t xml:space="preserve"> </w:t>
      </w:r>
      <w:r w:rsidRPr="00D6496E">
        <w:rPr>
          <w:rFonts w:asciiTheme="minorHAnsi" w:hAnsiTheme="minorHAnsi"/>
        </w:rPr>
        <w:t xml:space="preserve">information from students for any of the above marketing, </w:t>
      </w:r>
      <w:proofErr w:type="gramStart"/>
      <w:r w:rsidRPr="00D6496E">
        <w:rPr>
          <w:rFonts w:asciiTheme="minorHAnsi" w:hAnsiTheme="minorHAnsi"/>
        </w:rPr>
        <w:t>sales</w:t>
      </w:r>
      <w:proofErr w:type="gramEnd"/>
      <w:r w:rsidRPr="00D6496E">
        <w:rPr>
          <w:rFonts w:asciiTheme="minorHAnsi" w:hAnsiTheme="minorHAnsi"/>
        </w:rPr>
        <w:t xml:space="preserve"> or other distribution purposes; and</w:t>
      </w:r>
    </w:p>
    <w:p w14:paraId="36AA1093" w14:textId="77777777" w:rsidR="009756C4" w:rsidRDefault="009E2BD0" w:rsidP="009D6D07">
      <w:pPr>
        <w:pStyle w:val="ListParagraph"/>
        <w:numPr>
          <w:ilvl w:val="1"/>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D6496E">
        <w:rPr>
          <w:rFonts w:asciiTheme="minorHAnsi" w:hAnsiTheme="minorHAnsi"/>
        </w:rPr>
        <w:t>Instructional material used as part of the educational curriculum</w:t>
      </w:r>
      <w:r w:rsidR="009756C4">
        <w:rPr>
          <w:rFonts w:asciiTheme="minorHAnsi" w:hAnsiTheme="minorHAnsi"/>
        </w:rPr>
        <w:t>.</w:t>
      </w:r>
    </w:p>
    <w:p w14:paraId="18D69EBB" w14:textId="77777777" w:rsidR="009756C4" w:rsidRDefault="009E2BD0" w:rsidP="009756C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756C4">
        <w:rPr>
          <w:rFonts w:asciiTheme="minorHAnsi" w:hAnsiTheme="minorHAnsi"/>
        </w:rPr>
        <w:t>These rights transfer from the parents to a student who is 18 years old or an emancipated minor under Pennsylvania State law.</w:t>
      </w:r>
      <w:r w:rsidR="000500E9" w:rsidRPr="009756C4">
        <w:rPr>
          <w:rFonts w:asciiTheme="minorHAnsi" w:hAnsiTheme="minorHAnsi"/>
        </w:rPr>
        <w:t xml:space="preserve">  </w:t>
      </w:r>
    </w:p>
    <w:p w14:paraId="466BE03B" w14:textId="3EEF9F8D" w:rsidR="009E2BD0" w:rsidRDefault="009E2BD0" w:rsidP="009756C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D6496E">
        <w:rPr>
          <w:rFonts w:asciiTheme="minorHAnsi" w:hAnsiTheme="minorHAnsi"/>
        </w:rPr>
        <w:t>Bethlehem Christian School has developed and adopted policies, in consultation with parents, regarding these rights</w:t>
      </w:r>
      <w:r w:rsidR="005A5306">
        <w:rPr>
          <w:rFonts w:asciiTheme="minorHAnsi" w:hAnsiTheme="minorHAnsi"/>
        </w:rPr>
        <w:t>,</w:t>
      </w:r>
      <w:r w:rsidRPr="00D6496E">
        <w:rPr>
          <w:rFonts w:asciiTheme="minorHAnsi" w:hAnsiTheme="minorHAnsi"/>
        </w:rPr>
        <w:t xml:space="preserve"> as well as arrangements to protect student privacy in the administration of protected information surveys and the collection, disclosure, or use of personal information for marketing, sales, or other distribution purposes. Bethlehem Christian School will directly notify parents of these policies at least annually at the start of each school year and after any substantive changes. BCS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Bethlehem Christian School will make this notification to parents at the beginning of the school year if the administration has identified the specific or approximate dates of the activities or surveys at that time.  For surveys and activities scheduled after the school year starts, parents will be provided reasonable notification of the planned activities and surveys listed below and provided an opportunity to opt their child out of such activities and surveys.  Parents will also be provided an opportunity to review any pertinent surveys.  Following is a list of the specific activities and surveys covered under this requirement:</w:t>
      </w:r>
    </w:p>
    <w:p w14:paraId="09C8AD22" w14:textId="77777777" w:rsidR="007D5B93" w:rsidRPr="00D6496E" w:rsidRDefault="007D5B93" w:rsidP="009756C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p>
    <w:p w14:paraId="33861492" w14:textId="77777777" w:rsidR="009E2BD0" w:rsidRPr="009756C4" w:rsidRDefault="009E2BD0" w:rsidP="00EA4C4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sz w:val="22"/>
          <w:szCs w:val="22"/>
        </w:rPr>
      </w:pPr>
      <w:r w:rsidRPr="009756C4">
        <w:rPr>
          <w:rFonts w:asciiTheme="minorHAnsi" w:hAnsiTheme="minorHAnsi"/>
          <w:sz w:val="22"/>
          <w:szCs w:val="22"/>
        </w:rPr>
        <w:lastRenderedPageBreak/>
        <w:t>Collection, disclosure, or use of personal information for marketing, sales, or other distribution.</w:t>
      </w:r>
    </w:p>
    <w:p w14:paraId="39CFF669" w14:textId="77777777" w:rsidR="009E2BD0" w:rsidRPr="009756C4" w:rsidRDefault="009E2BD0" w:rsidP="00EA4C4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sz w:val="22"/>
          <w:szCs w:val="22"/>
        </w:rPr>
      </w:pPr>
      <w:r w:rsidRPr="009756C4">
        <w:rPr>
          <w:rFonts w:asciiTheme="minorHAnsi" w:hAnsiTheme="minorHAnsi"/>
          <w:sz w:val="22"/>
          <w:szCs w:val="22"/>
        </w:rPr>
        <w:t>Administration of any protected information survey not funded in whole or in part by ED.</w:t>
      </w:r>
    </w:p>
    <w:p w14:paraId="0805CD51" w14:textId="77777777" w:rsidR="009D6D07" w:rsidRPr="009756C4" w:rsidRDefault="009E2BD0" w:rsidP="009E2B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sz w:val="22"/>
          <w:szCs w:val="22"/>
        </w:rPr>
      </w:pPr>
      <w:r w:rsidRPr="009756C4">
        <w:rPr>
          <w:rFonts w:asciiTheme="minorHAnsi" w:hAnsiTheme="minorHAnsi"/>
          <w:sz w:val="22"/>
          <w:szCs w:val="22"/>
        </w:rPr>
        <w:t>Any non-emergency, invasive physical examination or screening as described above.</w:t>
      </w:r>
    </w:p>
    <w:p w14:paraId="2C63C91D" w14:textId="72A69AB6" w:rsidR="009756C4" w:rsidRPr="007D5B93" w:rsidRDefault="009E2BD0" w:rsidP="009756C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i/>
        </w:rPr>
      </w:pPr>
      <w:r w:rsidRPr="009756C4">
        <w:rPr>
          <w:rFonts w:asciiTheme="minorHAnsi" w:hAnsiTheme="minorHAnsi"/>
          <w:i/>
        </w:rPr>
        <w:t>Parents who believe their rights have been violated may file a complaint with</w:t>
      </w:r>
      <w:r w:rsidR="009756C4">
        <w:rPr>
          <w:rFonts w:asciiTheme="minorHAnsi" w:hAnsiTheme="minorHAnsi"/>
          <w:i/>
        </w:rPr>
        <w:t>:</w:t>
      </w:r>
    </w:p>
    <w:p w14:paraId="1D3832E1" w14:textId="77777777" w:rsidR="009756C4" w:rsidRDefault="009E2BD0" w:rsidP="009756C4">
      <w:pPr>
        <w:pStyle w:val="NoSpacing"/>
        <w:jc w:val="center"/>
      </w:pPr>
      <w:r w:rsidRPr="009756C4">
        <w:t>Family Policy Compliance Office</w:t>
      </w:r>
    </w:p>
    <w:p w14:paraId="7A50DAB1" w14:textId="09159D17" w:rsidR="009E2BD0" w:rsidRPr="009756C4" w:rsidRDefault="009E2BD0" w:rsidP="009756C4">
      <w:pPr>
        <w:pStyle w:val="NoSpacing"/>
        <w:jc w:val="center"/>
        <w:rPr>
          <w:rFonts w:ascii="Times New Roman" w:hAnsi="Times New Roman"/>
        </w:rPr>
      </w:pPr>
      <w:r w:rsidRPr="009756C4">
        <w:t>U.S. Department of Education</w:t>
      </w:r>
    </w:p>
    <w:p w14:paraId="0AE29EE2" w14:textId="77777777" w:rsidR="009E2BD0" w:rsidRPr="009756C4" w:rsidRDefault="009E2BD0" w:rsidP="009756C4">
      <w:pPr>
        <w:pStyle w:val="NoSpacing"/>
        <w:jc w:val="center"/>
        <w:rPr>
          <w:sz w:val="24"/>
          <w:szCs w:val="24"/>
        </w:rPr>
      </w:pPr>
      <w:r w:rsidRPr="009756C4">
        <w:rPr>
          <w:sz w:val="24"/>
          <w:szCs w:val="24"/>
        </w:rPr>
        <w:t>400 Maryland Avenue, SW</w:t>
      </w:r>
    </w:p>
    <w:p w14:paraId="7AF5FF26" w14:textId="384DB671" w:rsidR="000500E9" w:rsidRPr="009756C4" w:rsidRDefault="009E2BD0" w:rsidP="009756C4">
      <w:pPr>
        <w:pStyle w:val="NoSpacing"/>
        <w:jc w:val="center"/>
        <w:rPr>
          <w:sz w:val="24"/>
          <w:szCs w:val="24"/>
        </w:rPr>
      </w:pPr>
      <w:r w:rsidRPr="009756C4">
        <w:rPr>
          <w:sz w:val="24"/>
          <w:szCs w:val="24"/>
        </w:rPr>
        <w:t>Washington, D.C. 20202</w:t>
      </w:r>
    </w:p>
    <w:p w14:paraId="505851FB" w14:textId="674DF926" w:rsidR="000500E9" w:rsidRDefault="000500E9" w:rsidP="00CE4431">
      <w:pPr>
        <w:rPr>
          <w:rFonts w:ascii="Tahoma" w:hAnsi="Tahoma" w:cs="Tahoma"/>
        </w:rPr>
      </w:pPr>
    </w:p>
    <w:p w14:paraId="6BD114F1" w14:textId="3917AB85" w:rsidR="009805AB" w:rsidRPr="009756C4" w:rsidRDefault="000500E9" w:rsidP="009756C4">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805AB" w:rsidRPr="00D6496E">
        <w:rPr>
          <w:b/>
          <w:sz w:val="28"/>
          <w:szCs w:val="28"/>
        </w:rPr>
        <w:t>Dress Code Guidance</w:t>
      </w:r>
    </w:p>
    <w:p w14:paraId="32C5BF3C" w14:textId="77777777" w:rsidR="009805AB" w:rsidRPr="00353716" w:rsidRDefault="009805AB" w:rsidP="00CE4431">
      <w:pPr>
        <w:rPr>
          <w:rFonts w:ascii="Tahoma" w:hAnsi="Tahoma" w:cs="Tahoma"/>
          <w:sz w:val="20"/>
          <w:szCs w:val="20"/>
          <w:highlight w:val="yellow"/>
        </w:rPr>
      </w:pPr>
    </w:p>
    <w:tbl>
      <w:tblPr>
        <w:tblW w:w="10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8124"/>
      </w:tblGrid>
      <w:tr w:rsidR="00CE1F91" w:rsidRPr="00353716" w14:paraId="04C6D5BF" w14:textId="77777777" w:rsidTr="00D21B0A">
        <w:trPr>
          <w:trHeight w:val="107"/>
        </w:trPr>
        <w:tc>
          <w:tcPr>
            <w:tcW w:w="2490" w:type="dxa"/>
            <w:tcBorders>
              <w:top w:val="single" w:sz="4" w:space="0" w:color="000000"/>
              <w:left w:val="single" w:sz="4" w:space="0" w:color="000000"/>
              <w:bottom w:val="single" w:sz="4" w:space="0" w:color="000000"/>
              <w:right w:val="single" w:sz="4" w:space="0" w:color="000000"/>
            </w:tcBorders>
          </w:tcPr>
          <w:p w14:paraId="6E05E730" w14:textId="77777777" w:rsidR="00CE1F91" w:rsidRPr="005A5306" w:rsidRDefault="00CE1F91" w:rsidP="00D21B0A">
            <w:pPr>
              <w:rPr>
                <w:rFonts w:eastAsia="Arial"/>
                <w:sz w:val="28"/>
                <w:szCs w:val="28"/>
              </w:rPr>
            </w:pPr>
            <w:r w:rsidRPr="005A5306">
              <w:rPr>
                <w:rFonts w:eastAsia="Arial"/>
                <w:sz w:val="28"/>
                <w:szCs w:val="28"/>
              </w:rPr>
              <w:t>Dress Item</w:t>
            </w:r>
          </w:p>
        </w:tc>
        <w:tc>
          <w:tcPr>
            <w:tcW w:w="8124" w:type="dxa"/>
            <w:tcBorders>
              <w:top w:val="single" w:sz="4" w:space="0" w:color="000000"/>
              <w:left w:val="single" w:sz="4" w:space="0" w:color="000000"/>
              <w:bottom w:val="single" w:sz="4" w:space="0" w:color="000000"/>
              <w:right w:val="single" w:sz="4" w:space="0" w:color="000000"/>
            </w:tcBorders>
          </w:tcPr>
          <w:p w14:paraId="73830795" w14:textId="77777777" w:rsidR="00CE1F91" w:rsidRPr="005A5306" w:rsidRDefault="00CE1F91" w:rsidP="00D21B0A">
            <w:pPr>
              <w:rPr>
                <w:rFonts w:eastAsia="Arial"/>
                <w:sz w:val="28"/>
                <w:szCs w:val="28"/>
              </w:rPr>
            </w:pPr>
            <w:r w:rsidRPr="005A5306">
              <w:rPr>
                <w:rFonts w:eastAsia="Arial"/>
                <w:sz w:val="28"/>
                <w:szCs w:val="28"/>
              </w:rPr>
              <w:t>Description</w:t>
            </w:r>
          </w:p>
        </w:tc>
      </w:tr>
      <w:tr w:rsidR="00CE1F91" w:rsidRPr="00353716" w14:paraId="4A8C7710" w14:textId="77777777" w:rsidTr="00D21B0A">
        <w:trPr>
          <w:trHeight w:val="381"/>
        </w:trPr>
        <w:tc>
          <w:tcPr>
            <w:tcW w:w="2490" w:type="dxa"/>
            <w:tcBorders>
              <w:top w:val="single" w:sz="4" w:space="0" w:color="000000"/>
              <w:left w:val="single" w:sz="4" w:space="0" w:color="000000"/>
              <w:bottom w:val="single" w:sz="4" w:space="0" w:color="000000"/>
              <w:right w:val="single" w:sz="4" w:space="0" w:color="000000"/>
            </w:tcBorders>
          </w:tcPr>
          <w:p w14:paraId="5B02A22E"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Shirts and Blouses</w:t>
            </w:r>
          </w:p>
        </w:tc>
        <w:tc>
          <w:tcPr>
            <w:tcW w:w="8124" w:type="dxa"/>
            <w:tcBorders>
              <w:top w:val="single" w:sz="4" w:space="0" w:color="000000"/>
              <w:left w:val="single" w:sz="4" w:space="0" w:color="000000"/>
              <w:bottom w:val="single" w:sz="4" w:space="0" w:color="000000"/>
              <w:right w:val="single" w:sz="4" w:space="0" w:color="000000"/>
            </w:tcBorders>
          </w:tcPr>
          <w:p w14:paraId="0F14957B" w14:textId="02B8966E" w:rsidR="00CE1F91" w:rsidRPr="00046534" w:rsidRDefault="00D547BE" w:rsidP="00D54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color w:val="000000" w:themeColor="text1"/>
                <w:lang w:val="en-US"/>
              </w:rPr>
            </w:pPr>
            <w:r w:rsidRPr="00D547BE">
              <w:rPr>
                <w:rFonts w:asciiTheme="minorHAnsi" w:eastAsia="Arial" w:hAnsiTheme="minorHAnsi" w:cstheme="minorHAnsi"/>
              </w:rPr>
              <w:t xml:space="preserve">BCS logo embroidered/imprinted on a variety of shirt styles and colors will be worn.  In addition, </w:t>
            </w:r>
            <w:r w:rsidRPr="00046534">
              <w:rPr>
                <w:rFonts w:asciiTheme="minorHAnsi" w:hAnsiTheme="minorHAnsi" w:cstheme="minorHAnsi"/>
                <w:color w:val="000000" w:themeColor="text1"/>
              </w:rPr>
              <w:t xml:space="preserve">plain white or </w:t>
            </w:r>
            <w:proofErr w:type="gramStart"/>
            <w:r w:rsidRPr="00046534">
              <w:rPr>
                <w:rFonts w:asciiTheme="minorHAnsi" w:hAnsiTheme="minorHAnsi" w:cstheme="minorHAnsi"/>
                <w:color w:val="000000" w:themeColor="text1"/>
              </w:rPr>
              <w:t>navy blue</w:t>
            </w:r>
            <w:proofErr w:type="gramEnd"/>
            <w:r w:rsidRPr="00046534">
              <w:rPr>
                <w:rFonts w:asciiTheme="minorHAnsi" w:hAnsiTheme="minorHAnsi" w:cstheme="minorHAnsi"/>
                <w:color w:val="000000" w:themeColor="text1"/>
              </w:rPr>
              <w:t xml:space="preserve"> polo shirts may be worn.</w:t>
            </w:r>
          </w:p>
          <w:p w14:paraId="23B75033" w14:textId="4736CE06" w:rsidR="00CE1F91" w:rsidRPr="00D6496E" w:rsidRDefault="004D0D2B" w:rsidP="00EA4C45">
            <w:pPr>
              <w:numPr>
                <w:ilvl w:val="0"/>
                <w:numId w:val="31"/>
              </w:numPr>
              <w:rPr>
                <w:rFonts w:asciiTheme="minorHAnsi" w:hAnsiTheme="minorHAnsi" w:cstheme="minorHAnsi"/>
              </w:rPr>
            </w:pPr>
            <w:r w:rsidRPr="00D6496E">
              <w:rPr>
                <w:rFonts w:asciiTheme="minorHAnsi" w:eastAsia="Arial" w:hAnsiTheme="minorHAnsi" w:cstheme="minorHAnsi"/>
              </w:rPr>
              <w:t xml:space="preserve">BCS </w:t>
            </w:r>
            <w:r w:rsidR="00CE1F91" w:rsidRPr="00D6496E">
              <w:rPr>
                <w:rFonts w:asciiTheme="minorHAnsi" w:eastAsia="Arial" w:hAnsiTheme="minorHAnsi" w:cstheme="minorHAnsi"/>
              </w:rPr>
              <w:t>shirts must be worn under vests, sweatshirts, current verse year shirts and jackets.</w:t>
            </w:r>
          </w:p>
        </w:tc>
      </w:tr>
      <w:tr w:rsidR="00CE1F91" w:rsidRPr="00353716" w14:paraId="645BCA08" w14:textId="77777777" w:rsidTr="00D21B0A">
        <w:trPr>
          <w:trHeight w:val="630"/>
        </w:trPr>
        <w:tc>
          <w:tcPr>
            <w:tcW w:w="2490" w:type="dxa"/>
            <w:tcBorders>
              <w:top w:val="single" w:sz="4" w:space="0" w:color="000000"/>
              <w:left w:val="single" w:sz="4" w:space="0" w:color="000000"/>
              <w:bottom w:val="single" w:sz="4" w:space="0" w:color="000000"/>
              <w:right w:val="single" w:sz="4" w:space="0" w:color="000000"/>
            </w:tcBorders>
          </w:tcPr>
          <w:p w14:paraId="09C0860B"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Skirts, Pants, Shorts,</w:t>
            </w:r>
          </w:p>
          <w:p w14:paraId="39E316AF"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and Capris</w:t>
            </w:r>
          </w:p>
        </w:tc>
        <w:tc>
          <w:tcPr>
            <w:tcW w:w="8124" w:type="dxa"/>
            <w:tcBorders>
              <w:top w:val="single" w:sz="4" w:space="0" w:color="000000"/>
              <w:left w:val="single" w:sz="4" w:space="0" w:color="000000"/>
              <w:bottom w:val="single" w:sz="4" w:space="0" w:color="000000"/>
              <w:right w:val="single" w:sz="4" w:space="0" w:color="000000"/>
            </w:tcBorders>
          </w:tcPr>
          <w:p w14:paraId="57EA0460" w14:textId="1C8A986B" w:rsidR="00CE1F91" w:rsidRPr="00D6496E" w:rsidRDefault="00CE1F91" w:rsidP="00EA4C45">
            <w:pPr>
              <w:numPr>
                <w:ilvl w:val="0"/>
                <w:numId w:val="32"/>
              </w:numPr>
              <w:rPr>
                <w:rFonts w:asciiTheme="minorHAnsi" w:hAnsiTheme="minorHAnsi" w:cstheme="minorHAnsi"/>
              </w:rPr>
            </w:pPr>
            <w:r w:rsidRPr="00D6496E">
              <w:rPr>
                <w:rFonts w:asciiTheme="minorHAnsi" w:eastAsia="Arial" w:hAnsiTheme="minorHAnsi" w:cstheme="minorHAnsi"/>
              </w:rPr>
              <w:t>Non-patterned navy blue, black or khaki pants, capris, shorts, and/or skirts. Blue Jean material is not allowed except on Friday</w:t>
            </w:r>
            <w:r w:rsidR="005A5306">
              <w:rPr>
                <w:rFonts w:asciiTheme="minorHAnsi" w:eastAsia="Arial" w:hAnsiTheme="minorHAnsi" w:cstheme="minorHAnsi"/>
              </w:rPr>
              <w:t>s</w:t>
            </w:r>
            <w:r w:rsidRPr="00D6496E">
              <w:rPr>
                <w:rFonts w:asciiTheme="minorHAnsi" w:eastAsia="Arial" w:hAnsiTheme="minorHAnsi" w:cstheme="minorHAnsi"/>
              </w:rPr>
              <w:t>.</w:t>
            </w:r>
          </w:p>
          <w:p w14:paraId="47B6B7AF" w14:textId="77777777" w:rsidR="00CE1F91" w:rsidRPr="00D6496E" w:rsidRDefault="00CE1F91" w:rsidP="00EA4C45">
            <w:pPr>
              <w:numPr>
                <w:ilvl w:val="0"/>
                <w:numId w:val="32"/>
              </w:numPr>
              <w:rPr>
                <w:rFonts w:asciiTheme="minorHAnsi" w:hAnsiTheme="minorHAnsi" w:cstheme="minorHAnsi"/>
              </w:rPr>
            </w:pPr>
            <w:r w:rsidRPr="00D6496E">
              <w:rPr>
                <w:rFonts w:asciiTheme="minorHAnsi" w:eastAsia="Arial" w:hAnsiTheme="minorHAnsi" w:cstheme="minorHAnsi"/>
              </w:rPr>
              <w:t>Skirts and shorts may not exceed five inches above the knee.</w:t>
            </w:r>
          </w:p>
          <w:p w14:paraId="47B18220" w14:textId="77777777" w:rsidR="00CE1F91" w:rsidRPr="00D6496E" w:rsidRDefault="00CE1F91" w:rsidP="00EA4C45">
            <w:pPr>
              <w:numPr>
                <w:ilvl w:val="0"/>
                <w:numId w:val="32"/>
              </w:numPr>
              <w:rPr>
                <w:rFonts w:asciiTheme="minorHAnsi" w:hAnsiTheme="minorHAnsi" w:cstheme="minorHAnsi"/>
              </w:rPr>
            </w:pPr>
            <w:r w:rsidRPr="00D6496E">
              <w:rPr>
                <w:rFonts w:asciiTheme="minorHAnsi" w:eastAsia="Arial" w:hAnsiTheme="minorHAnsi" w:cstheme="minorHAnsi"/>
              </w:rPr>
              <w:t>Pants with holes or rips revealing skin or undergarments may not be worn.</w:t>
            </w:r>
          </w:p>
          <w:p w14:paraId="7FD9DF63" w14:textId="77777777" w:rsidR="00CE1F91" w:rsidRPr="00D6496E" w:rsidRDefault="00CE1F91" w:rsidP="00EA4C45">
            <w:pPr>
              <w:numPr>
                <w:ilvl w:val="0"/>
                <w:numId w:val="32"/>
              </w:numPr>
              <w:rPr>
                <w:rFonts w:asciiTheme="minorHAnsi" w:hAnsiTheme="minorHAnsi" w:cstheme="minorHAnsi"/>
              </w:rPr>
            </w:pPr>
            <w:r w:rsidRPr="00D6496E">
              <w:rPr>
                <w:rFonts w:asciiTheme="minorHAnsi" w:eastAsia="Arial" w:hAnsiTheme="minorHAnsi" w:cstheme="minorHAnsi"/>
              </w:rPr>
              <w:t>Form fitting pants are not allowed.</w:t>
            </w:r>
          </w:p>
        </w:tc>
      </w:tr>
      <w:tr w:rsidR="00CE1F91" w:rsidRPr="00353716" w14:paraId="5A9BD126" w14:textId="77777777" w:rsidTr="00D21B0A">
        <w:trPr>
          <w:trHeight w:val="373"/>
        </w:trPr>
        <w:tc>
          <w:tcPr>
            <w:tcW w:w="2490" w:type="dxa"/>
            <w:tcBorders>
              <w:top w:val="single" w:sz="4" w:space="0" w:color="000000"/>
              <w:left w:val="single" w:sz="4" w:space="0" w:color="000000"/>
              <w:bottom w:val="single" w:sz="4" w:space="0" w:color="000000"/>
              <w:right w:val="single" w:sz="4" w:space="0" w:color="000000"/>
            </w:tcBorders>
          </w:tcPr>
          <w:p w14:paraId="3062727E"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PE Attire</w:t>
            </w:r>
          </w:p>
        </w:tc>
        <w:tc>
          <w:tcPr>
            <w:tcW w:w="8124" w:type="dxa"/>
            <w:tcBorders>
              <w:top w:val="single" w:sz="4" w:space="0" w:color="000000"/>
              <w:left w:val="single" w:sz="4" w:space="0" w:color="000000"/>
              <w:bottom w:val="single" w:sz="4" w:space="0" w:color="000000"/>
              <w:right w:val="single" w:sz="4" w:space="0" w:color="000000"/>
            </w:tcBorders>
          </w:tcPr>
          <w:p w14:paraId="4BCF2098" w14:textId="52E0E05B" w:rsidR="00CE1F91" w:rsidRPr="00D6496E" w:rsidRDefault="00CE1F91" w:rsidP="00EA4C45">
            <w:pPr>
              <w:numPr>
                <w:ilvl w:val="0"/>
                <w:numId w:val="33"/>
              </w:numPr>
              <w:rPr>
                <w:rFonts w:asciiTheme="minorHAnsi" w:hAnsiTheme="minorHAnsi" w:cstheme="minorHAnsi"/>
              </w:rPr>
            </w:pPr>
            <w:r w:rsidRPr="00D6496E">
              <w:rPr>
                <w:rFonts w:asciiTheme="minorHAnsi" w:eastAsia="Arial" w:hAnsiTheme="minorHAnsi" w:cstheme="minorHAnsi"/>
              </w:rPr>
              <w:t>Shorts/</w:t>
            </w:r>
            <w:proofErr w:type="gramStart"/>
            <w:r w:rsidRPr="00D6496E">
              <w:rPr>
                <w:rFonts w:asciiTheme="minorHAnsi" w:eastAsia="Arial" w:hAnsiTheme="minorHAnsi" w:cstheme="minorHAnsi"/>
              </w:rPr>
              <w:t>sweat pants</w:t>
            </w:r>
            <w:proofErr w:type="gramEnd"/>
            <w:r w:rsidRPr="00D6496E">
              <w:rPr>
                <w:rFonts w:asciiTheme="minorHAnsi" w:eastAsia="Arial" w:hAnsiTheme="minorHAnsi" w:cstheme="minorHAnsi"/>
              </w:rPr>
              <w:t xml:space="preserve"> (</w:t>
            </w:r>
            <w:r w:rsidR="005A5306">
              <w:rPr>
                <w:rFonts w:asciiTheme="minorHAnsi" w:eastAsia="Arial" w:hAnsiTheme="minorHAnsi" w:cstheme="minorHAnsi"/>
              </w:rPr>
              <w:t>BCS branded</w:t>
            </w:r>
            <w:r w:rsidRPr="00D6496E">
              <w:rPr>
                <w:rFonts w:asciiTheme="minorHAnsi" w:eastAsia="Arial" w:hAnsiTheme="minorHAnsi" w:cstheme="minorHAnsi"/>
              </w:rPr>
              <w:t>)</w:t>
            </w:r>
          </w:p>
          <w:p w14:paraId="6422325F" w14:textId="04E45F9D" w:rsidR="00CE1F91" w:rsidRPr="00D6496E" w:rsidRDefault="00FD1771" w:rsidP="00EA4C45">
            <w:pPr>
              <w:numPr>
                <w:ilvl w:val="0"/>
                <w:numId w:val="33"/>
              </w:numPr>
              <w:rPr>
                <w:rFonts w:asciiTheme="minorHAnsi" w:hAnsiTheme="minorHAnsi" w:cstheme="minorHAnsi"/>
              </w:rPr>
            </w:pPr>
            <w:r w:rsidRPr="00D6496E">
              <w:rPr>
                <w:rFonts w:asciiTheme="minorHAnsi" w:eastAsia="Arial" w:hAnsiTheme="minorHAnsi" w:cstheme="minorHAnsi"/>
              </w:rPr>
              <w:t xml:space="preserve">School approved </w:t>
            </w:r>
            <w:r w:rsidR="00CE1F91" w:rsidRPr="00D6496E">
              <w:rPr>
                <w:rFonts w:asciiTheme="minorHAnsi" w:eastAsia="Arial" w:hAnsiTheme="minorHAnsi" w:cstheme="minorHAnsi"/>
              </w:rPr>
              <w:t>t-shirt</w:t>
            </w:r>
          </w:p>
          <w:p w14:paraId="0EF34779" w14:textId="77777777" w:rsidR="00CE1F91" w:rsidRPr="00D6496E" w:rsidRDefault="00CE1F91" w:rsidP="00EA4C45">
            <w:pPr>
              <w:numPr>
                <w:ilvl w:val="0"/>
                <w:numId w:val="33"/>
              </w:numPr>
              <w:rPr>
                <w:rFonts w:asciiTheme="minorHAnsi" w:hAnsiTheme="minorHAnsi" w:cstheme="minorHAnsi"/>
              </w:rPr>
            </w:pPr>
            <w:r w:rsidRPr="00D6496E">
              <w:rPr>
                <w:rFonts w:asciiTheme="minorHAnsi" w:eastAsia="Arial" w:hAnsiTheme="minorHAnsi" w:cstheme="minorHAnsi"/>
              </w:rPr>
              <w:t>Tennis shoes with laces or Velcro</w:t>
            </w:r>
          </w:p>
          <w:p w14:paraId="2609A215" w14:textId="77777777" w:rsidR="00CE1F91" w:rsidRPr="00D6496E" w:rsidRDefault="00CE1F91" w:rsidP="00EA4C45">
            <w:pPr>
              <w:numPr>
                <w:ilvl w:val="0"/>
                <w:numId w:val="33"/>
              </w:numPr>
              <w:rPr>
                <w:rFonts w:asciiTheme="minorHAnsi" w:hAnsiTheme="minorHAnsi" w:cstheme="minorHAnsi"/>
              </w:rPr>
            </w:pPr>
            <w:r w:rsidRPr="00D6496E">
              <w:rPr>
                <w:rFonts w:asciiTheme="minorHAnsi" w:eastAsia="Arial" w:hAnsiTheme="minorHAnsi" w:cstheme="minorHAnsi"/>
              </w:rPr>
              <w:t>Socks</w:t>
            </w:r>
          </w:p>
        </w:tc>
      </w:tr>
      <w:tr w:rsidR="00CE1F91" w:rsidRPr="00353716" w14:paraId="4CEF7470" w14:textId="77777777" w:rsidTr="00D21B0A">
        <w:trPr>
          <w:trHeight w:val="91"/>
        </w:trPr>
        <w:tc>
          <w:tcPr>
            <w:tcW w:w="2490" w:type="dxa"/>
            <w:tcBorders>
              <w:top w:val="single" w:sz="4" w:space="0" w:color="000000"/>
              <w:left w:val="single" w:sz="4" w:space="0" w:color="000000"/>
              <w:bottom w:val="single" w:sz="4" w:space="0" w:color="000000"/>
              <w:right w:val="single" w:sz="4" w:space="0" w:color="000000"/>
            </w:tcBorders>
          </w:tcPr>
          <w:p w14:paraId="26B3909F"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Hair</w:t>
            </w:r>
          </w:p>
        </w:tc>
        <w:tc>
          <w:tcPr>
            <w:tcW w:w="8124" w:type="dxa"/>
            <w:tcBorders>
              <w:top w:val="single" w:sz="4" w:space="0" w:color="000000"/>
              <w:left w:val="single" w:sz="4" w:space="0" w:color="000000"/>
              <w:bottom w:val="single" w:sz="4" w:space="0" w:color="000000"/>
              <w:right w:val="single" w:sz="4" w:space="0" w:color="000000"/>
            </w:tcBorders>
          </w:tcPr>
          <w:p w14:paraId="51BFFA3A" w14:textId="77777777" w:rsidR="00CE1F91" w:rsidRPr="00D6496E" w:rsidRDefault="00CE1F91" w:rsidP="00EA4C45">
            <w:pPr>
              <w:numPr>
                <w:ilvl w:val="0"/>
                <w:numId w:val="25"/>
              </w:numPr>
              <w:rPr>
                <w:rFonts w:asciiTheme="minorHAnsi" w:hAnsiTheme="minorHAnsi" w:cstheme="minorHAnsi"/>
              </w:rPr>
            </w:pPr>
            <w:r w:rsidRPr="00D6496E">
              <w:rPr>
                <w:rFonts w:asciiTheme="minorHAnsi" w:eastAsia="Arial" w:hAnsiTheme="minorHAnsi" w:cstheme="minorHAnsi"/>
              </w:rPr>
              <w:t xml:space="preserve">Extreme hairstyles or colors are prohibited.  </w:t>
            </w:r>
          </w:p>
        </w:tc>
      </w:tr>
      <w:tr w:rsidR="00CE1F91" w:rsidRPr="00353716" w14:paraId="7BFC2555" w14:textId="77777777" w:rsidTr="00D21B0A">
        <w:trPr>
          <w:trHeight w:val="282"/>
        </w:trPr>
        <w:tc>
          <w:tcPr>
            <w:tcW w:w="2490" w:type="dxa"/>
            <w:tcBorders>
              <w:top w:val="single" w:sz="4" w:space="0" w:color="000000"/>
              <w:left w:val="single" w:sz="4" w:space="0" w:color="000000"/>
              <w:bottom w:val="single" w:sz="4" w:space="0" w:color="000000"/>
              <w:right w:val="single" w:sz="4" w:space="0" w:color="000000"/>
            </w:tcBorders>
          </w:tcPr>
          <w:p w14:paraId="1952BFB6"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Outerwear</w:t>
            </w:r>
          </w:p>
        </w:tc>
        <w:tc>
          <w:tcPr>
            <w:tcW w:w="8124" w:type="dxa"/>
            <w:tcBorders>
              <w:top w:val="single" w:sz="4" w:space="0" w:color="000000"/>
              <w:left w:val="single" w:sz="4" w:space="0" w:color="000000"/>
              <w:bottom w:val="single" w:sz="4" w:space="0" w:color="000000"/>
              <w:right w:val="single" w:sz="4" w:space="0" w:color="000000"/>
            </w:tcBorders>
          </w:tcPr>
          <w:p w14:paraId="1691667C" w14:textId="66F31A11" w:rsidR="00CE1F91" w:rsidRPr="00D6496E" w:rsidRDefault="00CE1F91" w:rsidP="00EA4C45">
            <w:pPr>
              <w:numPr>
                <w:ilvl w:val="0"/>
                <w:numId w:val="26"/>
              </w:numPr>
              <w:rPr>
                <w:rFonts w:asciiTheme="minorHAnsi" w:hAnsiTheme="minorHAnsi" w:cstheme="minorHAnsi"/>
              </w:rPr>
            </w:pPr>
            <w:r w:rsidRPr="00D6496E">
              <w:rPr>
                <w:rFonts w:asciiTheme="minorHAnsi" w:eastAsia="Arial" w:hAnsiTheme="minorHAnsi" w:cstheme="minorHAnsi"/>
              </w:rPr>
              <w:t xml:space="preserve">Only </w:t>
            </w:r>
            <w:r w:rsidR="004D0D2B" w:rsidRPr="00D6496E">
              <w:rPr>
                <w:rFonts w:asciiTheme="minorHAnsi" w:eastAsia="Arial" w:hAnsiTheme="minorHAnsi" w:cstheme="minorHAnsi"/>
              </w:rPr>
              <w:t>BCS</w:t>
            </w:r>
            <w:r w:rsidRPr="00D6496E">
              <w:rPr>
                <w:rFonts w:asciiTheme="minorHAnsi" w:eastAsia="Arial" w:hAnsiTheme="minorHAnsi" w:cstheme="minorHAnsi"/>
              </w:rPr>
              <w:t xml:space="preserve"> outwear may be worn inside the classroom</w:t>
            </w:r>
          </w:p>
          <w:p w14:paraId="631573D1" w14:textId="5E6E2CB7" w:rsidR="00CE1F91" w:rsidRPr="00D6496E" w:rsidRDefault="00CE1F91" w:rsidP="00EA4C45">
            <w:pPr>
              <w:numPr>
                <w:ilvl w:val="0"/>
                <w:numId w:val="26"/>
              </w:numPr>
              <w:rPr>
                <w:rFonts w:asciiTheme="minorHAnsi" w:hAnsiTheme="minorHAnsi" w:cstheme="minorHAnsi"/>
              </w:rPr>
            </w:pPr>
            <w:r w:rsidRPr="00D6496E">
              <w:rPr>
                <w:rFonts w:asciiTheme="minorHAnsi" w:eastAsia="Arial" w:hAnsiTheme="minorHAnsi" w:cstheme="minorHAnsi"/>
              </w:rPr>
              <w:t>Non-</w:t>
            </w:r>
            <w:r w:rsidR="004D0D2B" w:rsidRPr="00D6496E">
              <w:rPr>
                <w:rFonts w:asciiTheme="minorHAnsi" w:eastAsia="Arial" w:hAnsiTheme="minorHAnsi" w:cstheme="minorHAnsi"/>
              </w:rPr>
              <w:t>BCS</w:t>
            </w:r>
            <w:r w:rsidRPr="00D6496E">
              <w:rPr>
                <w:rFonts w:asciiTheme="minorHAnsi" w:eastAsia="Arial" w:hAnsiTheme="minorHAnsi" w:cstheme="minorHAnsi"/>
              </w:rPr>
              <w:t xml:space="preserve"> outerwear may be worn to and from school</w:t>
            </w:r>
          </w:p>
          <w:p w14:paraId="490911C9" w14:textId="27AF47D6" w:rsidR="00CE1F91" w:rsidRPr="00D6496E" w:rsidRDefault="004D0D2B" w:rsidP="00EA4C45">
            <w:pPr>
              <w:numPr>
                <w:ilvl w:val="0"/>
                <w:numId w:val="26"/>
              </w:numPr>
              <w:rPr>
                <w:rFonts w:asciiTheme="minorHAnsi" w:hAnsiTheme="minorHAnsi" w:cstheme="minorHAnsi"/>
              </w:rPr>
            </w:pPr>
            <w:r w:rsidRPr="00D6496E">
              <w:rPr>
                <w:rFonts w:asciiTheme="minorHAnsi" w:eastAsia="Arial" w:hAnsiTheme="minorHAnsi" w:cstheme="minorHAnsi"/>
              </w:rPr>
              <w:t xml:space="preserve">BCS </w:t>
            </w:r>
            <w:r w:rsidR="00CE1F91" w:rsidRPr="00D6496E">
              <w:rPr>
                <w:rFonts w:asciiTheme="minorHAnsi" w:eastAsia="Arial" w:hAnsiTheme="minorHAnsi" w:cstheme="minorHAnsi"/>
              </w:rPr>
              <w:t>sweaters and sweatshirts may be worn</w:t>
            </w:r>
          </w:p>
        </w:tc>
      </w:tr>
      <w:tr w:rsidR="00CE1F91" w:rsidRPr="00353716" w14:paraId="55CB419D" w14:textId="77777777" w:rsidTr="00D21B0A">
        <w:trPr>
          <w:trHeight w:val="381"/>
        </w:trPr>
        <w:tc>
          <w:tcPr>
            <w:tcW w:w="2490" w:type="dxa"/>
            <w:tcBorders>
              <w:top w:val="single" w:sz="4" w:space="0" w:color="000000"/>
              <w:left w:val="single" w:sz="4" w:space="0" w:color="000000"/>
              <w:bottom w:val="single" w:sz="4" w:space="0" w:color="000000"/>
              <w:right w:val="single" w:sz="4" w:space="0" w:color="000000"/>
            </w:tcBorders>
          </w:tcPr>
          <w:p w14:paraId="13311B81"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Accessories</w:t>
            </w:r>
          </w:p>
        </w:tc>
        <w:tc>
          <w:tcPr>
            <w:tcW w:w="8124" w:type="dxa"/>
            <w:tcBorders>
              <w:top w:val="single" w:sz="4" w:space="0" w:color="000000"/>
              <w:left w:val="single" w:sz="4" w:space="0" w:color="000000"/>
              <w:bottom w:val="single" w:sz="4" w:space="0" w:color="000000"/>
              <w:right w:val="single" w:sz="4" w:space="0" w:color="000000"/>
            </w:tcBorders>
          </w:tcPr>
          <w:p w14:paraId="5DF8CD72" w14:textId="77777777" w:rsidR="00CE1F91" w:rsidRPr="00D6496E" w:rsidRDefault="00CE1F91" w:rsidP="00EA4C45">
            <w:pPr>
              <w:numPr>
                <w:ilvl w:val="0"/>
                <w:numId w:val="27"/>
              </w:numPr>
              <w:rPr>
                <w:rFonts w:asciiTheme="minorHAnsi" w:hAnsiTheme="minorHAnsi" w:cstheme="minorHAnsi"/>
              </w:rPr>
            </w:pPr>
            <w:r w:rsidRPr="00D6496E">
              <w:rPr>
                <w:rFonts w:asciiTheme="minorHAnsi" w:eastAsia="Arial" w:hAnsiTheme="minorHAnsi" w:cstheme="minorHAnsi"/>
              </w:rPr>
              <w:t>Caps/hats/bandanas/headscarves are not allowed in the school building.</w:t>
            </w:r>
          </w:p>
          <w:p w14:paraId="2CEE875A" w14:textId="77777777" w:rsidR="00CE1F91" w:rsidRPr="00D6496E" w:rsidRDefault="00CE1F91" w:rsidP="00EA4C45">
            <w:pPr>
              <w:numPr>
                <w:ilvl w:val="0"/>
                <w:numId w:val="27"/>
              </w:numPr>
              <w:rPr>
                <w:rFonts w:asciiTheme="minorHAnsi" w:hAnsiTheme="minorHAnsi" w:cstheme="minorHAnsi"/>
              </w:rPr>
            </w:pPr>
            <w:r w:rsidRPr="00D6496E">
              <w:rPr>
                <w:rFonts w:asciiTheme="minorHAnsi" w:eastAsia="Arial" w:hAnsiTheme="minorHAnsi" w:cstheme="minorHAnsi"/>
              </w:rPr>
              <w:t>Jewelry that is distracting or draws undue attention to the student is prohibited.</w:t>
            </w:r>
          </w:p>
        </w:tc>
      </w:tr>
      <w:tr w:rsidR="00CE1F91" w:rsidRPr="00353716" w14:paraId="45998B39" w14:textId="77777777" w:rsidTr="00D21B0A">
        <w:trPr>
          <w:trHeight w:val="282"/>
        </w:trPr>
        <w:tc>
          <w:tcPr>
            <w:tcW w:w="2490" w:type="dxa"/>
            <w:tcBorders>
              <w:top w:val="single" w:sz="4" w:space="0" w:color="000000"/>
              <w:left w:val="single" w:sz="4" w:space="0" w:color="000000"/>
              <w:bottom w:val="single" w:sz="4" w:space="0" w:color="000000"/>
              <w:right w:val="single" w:sz="4" w:space="0" w:color="000000"/>
            </w:tcBorders>
          </w:tcPr>
          <w:p w14:paraId="71A10D88"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Shoes</w:t>
            </w:r>
          </w:p>
        </w:tc>
        <w:tc>
          <w:tcPr>
            <w:tcW w:w="8124" w:type="dxa"/>
            <w:tcBorders>
              <w:top w:val="single" w:sz="4" w:space="0" w:color="000000"/>
              <w:left w:val="single" w:sz="4" w:space="0" w:color="000000"/>
              <w:bottom w:val="single" w:sz="4" w:space="0" w:color="000000"/>
              <w:right w:val="single" w:sz="4" w:space="0" w:color="000000"/>
            </w:tcBorders>
          </w:tcPr>
          <w:p w14:paraId="4A911104" w14:textId="237E9388" w:rsidR="00CE1F91" w:rsidRPr="00D6496E" w:rsidRDefault="00CE1F91" w:rsidP="00EA4C45">
            <w:pPr>
              <w:numPr>
                <w:ilvl w:val="0"/>
                <w:numId w:val="28"/>
              </w:numPr>
              <w:rPr>
                <w:rFonts w:asciiTheme="minorHAnsi" w:hAnsiTheme="minorHAnsi" w:cstheme="minorHAnsi"/>
              </w:rPr>
            </w:pPr>
            <w:r w:rsidRPr="00D6496E">
              <w:rPr>
                <w:rFonts w:asciiTheme="minorHAnsi" w:eastAsia="Arial" w:hAnsiTheme="minorHAnsi" w:cstheme="minorHAnsi"/>
              </w:rPr>
              <w:t xml:space="preserve">Soled shoes should be worn </w:t>
            </w:r>
            <w:r w:rsidR="00D21B0A" w:rsidRPr="00D6496E">
              <w:rPr>
                <w:rFonts w:asciiTheme="minorHAnsi" w:eastAsia="Arial" w:hAnsiTheme="minorHAnsi" w:cstheme="minorHAnsi"/>
              </w:rPr>
              <w:t>for safety.</w:t>
            </w:r>
          </w:p>
          <w:p w14:paraId="3A46B4F9" w14:textId="2158413A" w:rsidR="00CE1F91" w:rsidRPr="00D6496E" w:rsidRDefault="00CE1F91" w:rsidP="00EA4C45">
            <w:pPr>
              <w:numPr>
                <w:ilvl w:val="0"/>
                <w:numId w:val="29"/>
              </w:numPr>
              <w:rPr>
                <w:rFonts w:asciiTheme="minorHAnsi" w:hAnsiTheme="minorHAnsi" w:cstheme="minorHAnsi"/>
              </w:rPr>
            </w:pPr>
            <w:r w:rsidRPr="00D6496E">
              <w:rPr>
                <w:rFonts w:asciiTheme="minorHAnsi" w:eastAsia="Arial" w:hAnsiTheme="minorHAnsi" w:cstheme="minorHAnsi"/>
              </w:rPr>
              <w:t>Due to safety considerations</w:t>
            </w:r>
            <w:r w:rsidR="00D21B0A" w:rsidRPr="00D6496E">
              <w:rPr>
                <w:rFonts w:asciiTheme="minorHAnsi" w:eastAsia="Arial" w:hAnsiTheme="minorHAnsi" w:cstheme="minorHAnsi"/>
              </w:rPr>
              <w:t xml:space="preserve">, flip flops are not permitted. </w:t>
            </w:r>
          </w:p>
        </w:tc>
      </w:tr>
      <w:tr w:rsidR="00CE1F91" w:rsidRPr="00353716" w14:paraId="3AAF909E" w14:textId="77777777" w:rsidTr="00D21B0A">
        <w:trPr>
          <w:trHeight w:val="282"/>
        </w:trPr>
        <w:tc>
          <w:tcPr>
            <w:tcW w:w="2490" w:type="dxa"/>
            <w:tcBorders>
              <w:top w:val="single" w:sz="4" w:space="0" w:color="000000"/>
              <w:left w:val="single" w:sz="4" w:space="0" w:color="000000"/>
              <w:bottom w:val="single" w:sz="4" w:space="0" w:color="000000"/>
              <w:right w:val="single" w:sz="4" w:space="0" w:color="000000"/>
            </w:tcBorders>
          </w:tcPr>
          <w:p w14:paraId="2E7EF096"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Field Trip Attire</w:t>
            </w:r>
          </w:p>
        </w:tc>
        <w:tc>
          <w:tcPr>
            <w:tcW w:w="8124" w:type="dxa"/>
            <w:tcBorders>
              <w:top w:val="single" w:sz="4" w:space="0" w:color="000000"/>
              <w:left w:val="single" w:sz="4" w:space="0" w:color="000000"/>
              <w:bottom w:val="single" w:sz="4" w:space="0" w:color="000000"/>
              <w:right w:val="single" w:sz="4" w:space="0" w:color="000000"/>
            </w:tcBorders>
          </w:tcPr>
          <w:p w14:paraId="56E06D07" w14:textId="77777777" w:rsidR="00CE1F91" w:rsidRPr="00D6496E" w:rsidRDefault="00CE1F91" w:rsidP="00EA4C45">
            <w:pPr>
              <w:numPr>
                <w:ilvl w:val="0"/>
                <w:numId w:val="29"/>
              </w:numPr>
              <w:rPr>
                <w:rFonts w:asciiTheme="minorHAnsi" w:hAnsiTheme="minorHAnsi" w:cstheme="minorHAnsi"/>
              </w:rPr>
            </w:pPr>
            <w:r w:rsidRPr="00D6496E">
              <w:rPr>
                <w:rFonts w:asciiTheme="minorHAnsi" w:eastAsia="Arial" w:hAnsiTheme="minorHAnsi" w:cstheme="minorHAnsi"/>
              </w:rPr>
              <w:t>The administration and/or trip director will specify the appropriate attire for each field trip.</w:t>
            </w:r>
          </w:p>
          <w:p w14:paraId="7AC38AC5" w14:textId="77777777" w:rsidR="00CE1F91" w:rsidRPr="00D6496E" w:rsidRDefault="00CE1F91" w:rsidP="00EA4C45">
            <w:pPr>
              <w:numPr>
                <w:ilvl w:val="0"/>
                <w:numId w:val="29"/>
              </w:numPr>
              <w:rPr>
                <w:rFonts w:asciiTheme="minorHAnsi" w:hAnsiTheme="minorHAnsi" w:cstheme="minorHAnsi"/>
              </w:rPr>
            </w:pPr>
            <w:r w:rsidRPr="00D6496E">
              <w:rPr>
                <w:rFonts w:asciiTheme="minorHAnsi" w:eastAsia="Arial" w:hAnsiTheme="minorHAnsi" w:cstheme="minorHAnsi"/>
              </w:rPr>
              <w:t>Variations in Field Trip Attire are at the discretion of the administration.</w:t>
            </w:r>
          </w:p>
        </w:tc>
      </w:tr>
      <w:tr w:rsidR="00CE1F91" w:rsidRPr="00353716" w14:paraId="1B7C6FBA" w14:textId="77777777" w:rsidTr="00D21B0A">
        <w:trPr>
          <w:trHeight w:val="91"/>
        </w:trPr>
        <w:tc>
          <w:tcPr>
            <w:tcW w:w="2490" w:type="dxa"/>
            <w:tcBorders>
              <w:top w:val="single" w:sz="4" w:space="0" w:color="000000"/>
              <w:left w:val="single" w:sz="4" w:space="0" w:color="000000"/>
              <w:bottom w:val="single" w:sz="4" w:space="0" w:color="000000"/>
              <w:right w:val="single" w:sz="4" w:space="0" w:color="000000"/>
            </w:tcBorders>
          </w:tcPr>
          <w:p w14:paraId="7C4BCA59"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Friday Attire</w:t>
            </w:r>
          </w:p>
        </w:tc>
        <w:tc>
          <w:tcPr>
            <w:tcW w:w="8124" w:type="dxa"/>
            <w:tcBorders>
              <w:top w:val="single" w:sz="4" w:space="0" w:color="000000"/>
              <w:left w:val="single" w:sz="4" w:space="0" w:color="000000"/>
              <w:bottom w:val="single" w:sz="4" w:space="0" w:color="000000"/>
              <w:right w:val="single" w:sz="4" w:space="0" w:color="000000"/>
            </w:tcBorders>
          </w:tcPr>
          <w:p w14:paraId="029EA715" w14:textId="4E1FC651" w:rsidR="00CE1F91" w:rsidRPr="00D6496E" w:rsidRDefault="00CE1F91" w:rsidP="00EA4C45">
            <w:pPr>
              <w:numPr>
                <w:ilvl w:val="0"/>
                <w:numId w:val="30"/>
              </w:numPr>
              <w:rPr>
                <w:rFonts w:asciiTheme="minorHAnsi" w:hAnsiTheme="minorHAnsi" w:cstheme="minorHAnsi"/>
              </w:rPr>
            </w:pPr>
            <w:r w:rsidRPr="00D6496E">
              <w:rPr>
                <w:rFonts w:asciiTheme="minorHAnsi" w:eastAsia="Arial" w:hAnsiTheme="minorHAnsi" w:cstheme="minorHAnsi"/>
              </w:rPr>
              <w:t xml:space="preserve">Approved </w:t>
            </w:r>
            <w:r w:rsidR="004D0D2B" w:rsidRPr="00D6496E">
              <w:rPr>
                <w:rFonts w:asciiTheme="minorHAnsi" w:eastAsia="Arial" w:hAnsiTheme="minorHAnsi" w:cstheme="minorHAnsi"/>
              </w:rPr>
              <w:t>BCS</w:t>
            </w:r>
            <w:r w:rsidRPr="00D6496E">
              <w:rPr>
                <w:rFonts w:asciiTheme="minorHAnsi" w:eastAsia="Arial" w:hAnsiTheme="minorHAnsi" w:cstheme="minorHAnsi"/>
              </w:rPr>
              <w:t xml:space="preserve"> shirts and pants may be worn.</w:t>
            </w:r>
          </w:p>
        </w:tc>
      </w:tr>
      <w:tr w:rsidR="00CE1F91" w14:paraId="4F6F2945" w14:textId="77777777" w:rsidTr="00D21B0A">
        <w:trPr>
          <w:trHeight w:val="83"/>
        </w:trPr>
        <w:tc>
          <w:tcPr>
            <w:tcW w:w="2490" w:type="dxa"/>
            <w:tcBorders>
              <w:top w:val="single" w:sz="4" w:space="0" w:color="000000"/>
              <w:left w:val="single" w:sz="4" w:space="0" w:color="000000"/>
              <w:bottom w:val="single" w:sz="4" w:space="0" w:color="000000"/>
              <w:right w:val="single" w:sz="4" w:space="0" w:color="000000"/>
            </w:tcBorders>
          </w:tcPr>
          <w:p w14:paraId="0FD6F4AA" w14:textId="77777777" w:rsidR="00CE1F91" w:rsidRPr="00D6496E" w:rsidRDefault="00CE1F91" w:rsidP="00D21B0A">
            <w:pPr>
              <w:rPr>
                <w:rFonts w:asciiTheme="minorHAnsi" w:eastAsia="Arial" w:hAnsiTheme="minorHAnsi" w:cstheme="minorHAnsi"/>
              </w:rPr>
            </w:pPr>
            <w:r w:rsidRPr="00D6496E">
              <w:rPr>
                <w:rFonts w:asciiTheme="minorHAnsi" w:eastAsia="Arial" w:hAnsiTheme="minorHAnsi" w:cstheme="minorHAnsi"/>
              </w:rPr>
              <w:t>Miscellaneous</w:t>
            </w:r>
          </w:p>
        </w:tc>
        <w:tc>
          <w:tcPr>
            <w:tcW w:w="8124" w:type="dxa"/>
            <w:tcBorders>
              <w:top w:val="single" w:sz="4" w:space="0" w:color="000000"/>
              <w:left w:val="single" w:sz="4" w:space="0" w:color="000000"/>
              <w:bottom w:val="single" w:sz="4" w:space="0" w:color="000000"/>
              <w:right w:val="single" w:sz="4" w:space="0" w:color="000000"/>
            </w:tcBorders>
          </w:tcPr>
          <w:p w14:paraId="4474C9D1" w14:textId="190F61C6" w:rsidR="00CE1F91" w:rsidRPr="00D6496E" w:rsidRDefault="00CE1F91" w:rsidP="00EA4C45">
            <w:pPr>
              <w:numPr>
                <w:ilvl w:val="0"/>
                <w:numId w:val="24"/>
              </w:numPr>
              <w:rPr>
                <w:rFonts w:asciiTheme="minorHAnsi" w:hAnsiTheme="minorHAnsi" w:cstheme="minorHAnsi"/>
              </w:rPr>
            </w:pPr>
            <w:r w:rsidRPr="00D6496E">
              <w:rPr>
                <w:rFonts w:asciiTheme="minorHAnsi" w:eastAsia="Arial" w:hAnsiTheme="minorHAnsi" w:cstheme="minorHAnsi"/>
              </w:rPr>
              <w:t xml:space="preserve">No visible body piercing or </w:t>
            </w:r>
            <w:r w:rsidR="005A5306">
              <w:rPr>
                <w:rFonts w:asciiTheme="minorHAnsi" w:eastAsia="Arial" w:hAnsiTheme="minorHAnsi" w:cstheme="minorHAnsi"/>
              </w:rPr>
              <w:t>t</w:t>
            </w:r>
            <w:r w:rsidRPr="00D6496E">
              <w:rPr>
                <w:rFonts w:asciiTheme="minorHAnsi" w:eastAsia="Arial" w:hAnsiTheme="minorHAnsi" w:cstheme="minorHAnsi"/>
              </w:rPr>
              <w:t>attoos are permitted.</w:t>
            </w:r>
          </w:p>
        </w:tc>
      </w:tr>
    </w:tbl>
    <w:p w14:paraId="1DB1C509" w14:textId="77777777" w:rsidR="009756C4" w:rsidRDefault="009756C4" w:rsidP="0024463B">
      <w:pPr>
        <w:rPr>
          <w:b/>
          <w:sz w:val="28"/>
          <w:szCs w:val="28"/>
        </w:rPr>
      </w:pPr>
    </w:p>
    <w:p w14:paraId="007808DE" w14:textId="5446081B" w:rsidR="00E049EE" w:rsidRPr="00E049EE" w:rsidRDefault="00E049EE" w:rsidP="00A1625D">
      <w:pPr>
        <w:jc w:val="center"/>
        <w:rPr>
          <w:b/>
          <w:sz w:val="28"/>
          <w:szCs w:val="28"/>
        </w:rPr>
      </w:pPr>
      <w:r w:rsidRPr="00E049EE">
        <w:rPr>
          <w:b/>
          <w:sz w:val="28"/>
          <w:szCs w:val="28"/>
        </w:rPr>
        <w:lastRenderedPageBreak/>
        <w:t>Upper School Index</w:t>
      </w:r>
    </w:p>
    <w:p w14:paraId="17F8DF4E" w14:textId="77777777" w:rsidR="00E049EE" w:rsidRDefault="00E049EE" w:rsidP="00A1625D">
      <w:pPr>
        <w:jc w:val="center"/>
      </w:pPr>
    </w:p>
    <w:p w14:paraId="419B5EB9" w14:textId="5D95B73E" w:rsidR="00E049EE" w:rsidRPr="00E049EE" w:rsidRDefault="00E049EE" w:rsidP="00A1625D">
      <w:pPr>
        <w:rPr>
          <w:sz w:val="22"/>
          <w:szCs w:val="22"/>
        </w:rPr>
      </w:pPr>
      <w:r w:rsidRPr="00E049EE">
        <w:rPr>
          <w:sz w:val="22"/>
          <w:szCs w:val="22"/>
        </w:rPr>
        <w:t>Academic Probation</w:t>
      </w:r>
      <w:r w:rsidR="00DF34F6">
        <w:rPr>
          <w:sz w:val="22"/>
          <w:szCs w:val="22"/>
        </w:rPr>
        <w:t xml:space="preserve">…………………………………….  </w:t>
      </w:r>
      <w:r w:rsidRPr="00E049EE">
        <w:rPr>
          <w:sz w:val="22"/>
          <w:szCs w:val="22"/>
        </w:rPr>
        <w:t>8</w:t>
      </w:r>
    </w:p>
    <w:p w14:paraId="008DA4B5" w14:textId="1FDDA562" w:rsidR="00E049EE" w:rsidRPr="00E049EE" w:rsidRDefault="00E049EE" w:rsidP="00A1625D">
      <w:pPr>
        <w:rPr>
          <w:sz w:val="22"/>
          <w:szCs w:val="22"/>
        </w:rPr>
      </w:pPr>
      <w:r w:rsidRPr="00E049EE">
        <w:rPr>
          <w:sz w:val="22"/>
          <w:szCs w:val="22"/>
        </w:rPr>
        <w:t>Academic Recognition/Honor Rol</w:t>
      </w:r>
      <w:r w:rsidR="00DF34F6">
        <w:rPr>
          <w:sz w:val="22"/>
          <w:szCs w:val="22"/>
        </w:rPr>
        <w:t>l………………………</w:t>
      </w:r>
      <w:r w:rsidRPr="00E049EE">
        <w:rPr>
          <w:sz w:val="22"/>
          <w:szCs w:val="22"/>
        </w:rPr>
        <w:t>8</w:t>
      </w:r>
    </w:p>
    <w:p w14:paraId="54F4661B" w14:textId="45AA2617" w:rsidR="00E049EE" w:rsidRPr="00E049EE" w:rsidRDefault="00E049EE" w:rsidP="00A1625D">
      <w:pPr>
        <w:rPr>
          <w:sz w:val="22"/>
          <w:szCs w:val="22"/>
        </w:rPr>
      </w:pPr>
      <w:r w:rsidRPr="00E049EE">
        <w:rPr>
          <w:sz w:val="22"/>
          <w:szCs w:val="22"/>
        </w:rPr>
        <w:t>Academic Standing</w:t>
      </w:r>
      <w:r w:rsidR="00DF34F6">
        <w:rPr>
          <w:sz w:val="22"/>
          <w:szCs w:val="22"/>
        </w:rPr>
        <w:t>………………………………………</w:t>
      </w:r>
      <w:r w:rsidRPr="00E049EE">
        <w:rPr>
          <w:sz w:val="22"/>
          <w:szCs w:val="22"/>
        </w:rPr>
        <w:t>8</w:t>
      </w:r>
    </w:p>
    <w:p w14:paraId="3EFDF60C" w14:textId="2B83044B" w:rsidR="00E049EE" w:rsidRPr="00E049EE" w:rsidRDefault="00E049EE" w:rsidP="00A1625D">
      <w:pPr>
        <w:rPr>
          <w:sz w:val="22"/>
          <w:szCs w:val="22"/>
        </w:rPr>
      </w:pPr>
      <w:r w:rsidRPr="00E049EE">
        <w:rPr>
          <w:sz w:val="22"/>
          <w:szCs w:val="22"/>
        </w:rPr>
        <w:t>Accidents/Illness</w:t>
      </w:r>
      <w:r w:rsidR="00DF34F6">
        <w:rPr>
          <w:sz w:val="22"/>
          <w:szCs w:val="22"/>
        </w:rPr>
        <w:t>…………………………………………</w:t>
      </w:r>
      <w:r w:rsidRPr="00E049EE">
        <w:rPr>
          <w:sz w:val="22"/>
          <w:szCs w:val="22"/>
        </w:rPr>
        <w:t>15</w:t>
      </w:r>
    </w:p>
    <w:p w14:paraId="2FD5004E" w14:textId="62A4EF01" w:rsidR="00E049EE" w:rsidRPr="00E049EE" w:rsidRDefault="00E049EE" w:rsidP="00A1625D">
      <w:pPr>
        <w:rPr>
          <w:sz w:val="22"/>
          <w:szCs w:val="22"/>
        </w:rPr>
      </w:pPr>
      <w:r w:rsidRPr="00E049EE">
        <w:rPr>
          <w:sz w:val="22"/>
          <w:szCs w:val="22"/>
        </w:rPr>
        <w:t>Accreditation</w:t>
      </w:r>
      <w:r w:rsidR="00DF34F6">
        <w:rPr>
          <w:sz w:val="22"/>
          <w:szCs w:val="22"/>
        </w:rPr>
        <w:t>…………………………………………</w:t>
      </w:r>
      <w:proofErr w:type="gramStart"/>
      <w:r w:rsidR="00DF34F6">
        <w:rPr>
          <w:sz w:val="22"/>
          <w:szCs w:val="22"/>
        </w:rPr>
        <w:t>…..</w:t>
      </w:r>
      <w:proofErr w:type="gramEnd"/>
      <w:r w:rsidRPr="00E049EE">
        <w:rPr>
          <w:sz w:val="22"/>
          <w:szCs w:val="22"/>
        </w:rPr>
        <w:t>15</w:t>
      </w:r>
    </w:p>
    <w:p w14:paraId="197970ED" w14:textId="4C7AE046" w:rsidR="00E049EE" w:rsidRPr="00E049EE" w:rsidRDefault="00E049EE" w:rsidP="00A1625D">
      <w:pPr>
        <w:rPr>
          <w:sz w:val="22"/>
          <w:szCs w:val="22"/>
        </w:rPr>
      </w:pPr>
      <w:r w:rsidRPr="00E049EE">
        <w:rPr>
          <w:sz w:val="22"/>
          <w:szCs w:val="22"/>
        </w:rPr>
        <w:t>Achievement Testing</w:t>
      </w:r>
      <w:r w:rsidR="00DF34F6">
        <w:rPr>
          <w:sz w:val="22"/>
          <w:szCs w:val="22"/>
        </w:rPr>
        <w:t>…………………………………</w:t>
      </w:r>
      <w:proofErr w:type="gramStart"/>
      <w:r w:rsidR="00DF34F6">
        <w:rPr>
          <w:sz w:val="22"/>
          <w:szCs w:val="22"/>
        </w:rPr>
        <w:t>…..</w:t>
      </w:r>
      <w:proofErr w:type="gramEnd"/>
      <w:r w:rsidRPr="00E049EE">
        <w:rPr>
          <w:sz w:val="22"/>
          <w:szCs w:val="22"/>
        </w:rPr>
        <w:t>9</w:t>
      </w:r>
    </w:p>
    <w:p w14:paraId="62EDFD9A" w14:textId="19310EEA" w:rsidR="00E049EE" w:rsidRPr="00E049EE" w:rsidRDefault="00E049EE" w:rsidP="00A1625D">
      <w:pPr>
        <w:rPr>
          <w:sz w:val="22"/>
          <w:szCs w:val="22"/>
        </w:rPr>
      </w:pPr>
      <w:r w:rsidRPr="00E049EE">
        <w:rPr>
          <w:sz w:val="22"/>
          <w:szCs w:val="22"/>
        </w:rPr>
        <w:t>Allergies</w:t>
      </w:r>
      <w:r w:rsidR="00DF34F6">
        <w:rPr>
          <w:sz w:val="22"/>
          <w:szCs w:val="22"/>
        </w:rPr>
        <w:t>………………………………………………….</w:t>
      </w:r>
      <w:r w:rsidRPr="00E049EE">
        <w:rPr>
          <w:sz w:val="22"/>
          <w:szCs w:val="22"/>
        </w:rPr>
        <w:t>15</w:t>
      </w:r>
    </w:p>
    <w:p w14:paraId="5F26DE0D" w14:textId="4215DBFC" w:rsidR="00E049EE" w:rsidRPr="00E049EE" w:rsidRDefault="00E049EE" w:rsidP="00A1625D">
      <w:pPr>
        <w:rPr>
          <w:sz w:val="22"/>
          <w:szCs w:val="22"/>
        </w:rPr>
      </w:pPr>
      <w:r w:rsidRPr="00E049EE">
        <w:rPr>
          <w:sz w:val="22"/>
          <w:szCs w:val="22"/>
        </w:rPr>
        <w:t>Arrival &amp; Departure</w:t>
      </w:r>
      <w:r w:rsidR="00DF34F6">
        <w:rPr>
          <w:sz w:val="22"/>
          <w:szCs w:val="22"/>
        </w:rPr>
        <w:t xml:space="preserve">……………………………………   </w:t>
      </w:r>
      <w:r w:rsidRPr="00E049EE">
        <w:rPr>
          <w:sz w:val="22"/>
          <w:szCs w:val="22"/>
        </w:rPr>
        <w:t>11</w:t>
      </w:r>
    </w:p>
    <w:p w14:paraId="71218225" w14:textId="4561BD9E" w:rsidR="00E049EE" w:rsidRPr="00E049EE" w:rsidRDefault="00E049EE" w:rsidP="00A1625D">
      <w:pPr>
        <w:rPr>
          <w:sz w:val="22"/>
          <w:szCs w:val="22"/>
        </w:rPr>
      </w:pPr>
      <w:r w:rsidRPr="00E049EE">
        <w:rPr>
          <w:sz w:val="22"/>
          <w:szCs w:val="22"/>
        </w:rPr>
        <w:t>Attendance</w:t>
      </w:r>
      <w:r w:rsidR="00DF34F6">
        <w:rPr>
          <w:sz w:val="22"/>
          <w:szCs w:val="22"/>
        </w:rPr>
        <w:t>……………………………………………</w:t>
      </w:r>
      <w:proofErr w:type="gramStart"/>
      <w:r w:rsidR="00DF34F6">
        <w:rPr>
          <w:sz w:val="22"/>
          <w:szCs w:val="22"/>
        </w:rPr>
        <w:t>…..</w:t>
      </w:r>
      <w:proofErr w:type="gramEnd"/>
      <w:r w:rsidRPr="00E049EE">
        <w:rPr>
          <w:sz w:val="22"/>
          <w:szCs w:val="22"/>
        </w:rPr>
        <w:t>9</w:t>
      </w:r>
    </w:p>
    <w:p w14:paraId="2D8AB516" w14:textId="7C8AAE02" w:rsidR="00E049EE" w:rsidRPr="00E049EE" w:rsidRDefault="00E049EE" w:rsidP="00A1625D">
      <w:pPr>
        <w:rPr>
          <w:sz w:val="22"/>
          <w:szCs w:val="22"/>
        </w:rPr>
      </w:pPr>
      <w:r w:rsidRPr="00E049EE">
        <w:rPr>
          <w:sz w:val="22"/>
          <w:szCs w:val="22"/>
        </w:rPr>
        <w:t>Bethlehem Christian School Associati</w:t>
      </w:r>
      <w:r w:rsidR="00DF34F6">
        <w:rPr>
          <w:sz w:val="22"/>
          <w:szCs w:val="22"/>
        </w:rPr>
        <w:t>on………………...</w:t>
      </w:r>
      <w:r w:rsidRPr="00E049EE">
        <w:rPr>
          <w:sz w:val="22"/>
          <w:szCs w:val="22"/>
        </w:rPr>
        <w:t>4</w:t>
      </w:r>
    </w:p>
    <w:p w14:paraId="3D51D958" w14:textId="523820BE" w:rsidR="00E049EE" w:rsidRPr="00E049EE" w:rsidRDefault="00E049EE" w:rsidP="00A1625D">
      <w:pPr>
        <w:rPr>
          <w:sz w:val="22"/>
          <w:szCs w:val="22"/>
        </w:rPr>
      </w:pPr>
      <w:r w:rsidRPr="00E049EE">
        <w:rPr>
          <w:sz w:val="22"/>
          <w:szCs w:val="22"/>
        </w:rPr>
        <w:t>Bethlehem Christian School Code of Conduct</w:t>
      </w:r>
      <w:r w:rsidR="00DF34F6">
        <w:rPr>
          <w:sz w:val="22"/>
          <w:szCs w:val="22"/>
        </w:rPr>
        <w:t>………</w:t>
      </w:r>
      <w:proofErr w:type="gramStart"/>
      <w:r w:rsidR="00DF34F6">
        <w:rPr>
          <w:sz w:val="22"/>
          <w:szCs w:val="22"/>
        </w:rPr>
        <w:t>…..</w:t>
      </w:r>
      <w:proofErr w:type="gramEnd"/>
      <w:r w:rsidRPr="00E049EE">
        <w:rPr>
          <w:sz w:val="22"/>
          <w:szCs w:val="22"/>
        </w:rPr>
        <w:t>12</w:t>
      </w:r>
    </w:p>
    <w:p w14:paraId="080BE255" w14:textId="33FF354A" w:rsidR="00E049EE" w:rsidRPr="00E049EE" w:rsidRDefault="00E049EE" w:rsidP="00A1625D">
      <w:pPr>
        <w:rPr>
          <w:sz w:val="22"/>
          <w:szCs w:val="22"/>
        </w:rPr>
      </w:pPr>
      <w:r w:rsidRPr="00E049EE">
        <w:rPr>
          <w:sz w:val="22"/>
          <w:szCs w:val="22"/>
        </w:rPr>
        <w:t>Behavior Expectations</w:t>
      </w:r>
      <w:r w:rsidR="00DF34F6">
        <w:rPr>
          <w:sz w:val="22"/>
          <w:szCs w:val="22"/>
        </w:rPr>
        <w:t xml:space="preserve">…………………………………   </w:t>
      </w:r>
      <w:r w:rsidRPr="00E049EE">
        <w:rPr>
          <w:sz w:val="22"/>
          <w:szCs w:val="22"/>
        </w:rPr>
        <w:t>12</w:t>
      </w:r>
    </w:p>
    <w:p w14:paraId="4AF696CB" w14:textId="4133A0FB" w:rsidR="00E049EE" w:rsidRPr="00E049EE" w:rsidRDefault="00E049EE" w:rsidP="00A1625D">
      <w:pPr>
        <w:rPr>
          <w:sz w:val="22"/>
          <w:szCs w:val="22"/>
        </w:rPr>
      </w:pPr>
      <w:r w:rsidRPr="00E049EE">
        <w:rPr>
          <w:sz w:val="22"/>
          <w:szCs w:val="22"/>
        </w:rPr>
        <w:t>Bible</w:t>
      </w:r>
      <w:r w:rsidR="00DF34F6">
        <w:rPr>
          <w:sz w:val="22"/>
          <w:szCs w:val="22"/>
        </w:rPr>
        <w:t>……………………………………………………...</w:t>
      </w:r>
      <w:r w:rsidRPr="00E049EE">
        <w:rPr>
          <w:sz w:val="22"/>
          <w:szCs w:val="22"/>
        </w:rPr>
        <w:t>14</w:t>
      </w:r>
    </w:p>
    <w:p w14:paraId="7103C142" w14:textId="4BA40280" w:rsidR="00E049EE" w:rsidRPr="00E049EE" w:rsidRDefault="00E049EE" w:rsidP="00A1625D">
      <w:pPr>
        <w:rPr>
          <w:sz w:val="22"/>
          <w:szCs w:val="22"/>
        </w:rPr>
      </w:pPr>
      <w:r w:rsidRPr="00E049EE">
        <w:rPr>
          <w:sz w:val="22"/>
          <w:szCs w:val="22"/>
        </w:rPr>
        <w:t>Board of Trustee</w:t>
      </w:r>
      <w:r w:rsidR="00DF34F6">
        <w:rPr>
          <w:sz w:val="22"/>
          <w:szCs w:val="22"/>
        </w:rPr>
        <w:t>s…………………………………………</w:t>
      </w:r>
      <w:r w:rsidRPr="00E049EE">
        <w:rPr>
          <w:sz w:val="22"/>
          <w:szCs w:val="22"/>
        </w:rPr>
        <w:t>3</w:t>
      </w:r>
    </w:p>
    <w:p w14:paraId="381A072D" w14:textId="711BC11D" w:rsidR="00E049EE" w:rsidRPr="00E049EE" w:rsidRDefault="00E049EE" w:rsidP="00A1625D">
      <w:pPr>
        <w:rPr>
          <w:sz w:val="22"/>
          <w:szCs w:val="22"/>
        </w:rPr>
      </w:pPr>
      <w:r w:rsidRPr="00E049EE">
        <w:rPr>
          <w:sz w:val="22"/>
          <w:szCs w:val="22"/>
        </w:rPr>
        <w:t>Citizenship</w:t>
      </w:r>
      <w:r w:rsidR="00DF34F6">
        <w:rPr>
          <w:sz w:val="22"/>
          <w:szCs w:val="22"/>
        </w:rPr>
        <w:t>……………………………………………</w:t>
      </w:r>
      <w:proofErr w:type="gramStart"/>
      <w:r w:rsidR="00DF34F6">
        <w:rPr>
          <w:sz w:val="22"/>
          <w:szCs w:val="22"/>
        </w:rPr>
        <w:t>…..</w:t>
      </w:r>
      <w:proofErr w:type="gramEnd"/>
      <w:r w:rsidRPr="00E049EE">
        <w:rPr>
          <w:sz w:val="22"/>
          <w:szCs w:val="22"/>
        </w:rPr>
        <w:t>1</w:t>
      </w:r>
      <w:r w:rsidR="0024463B">
        <w:rPr>
          <w:sz w:val="22"/>
          <w:szCs w:val="22"/>
        </w:rPr>
        <w:t>7</w:t>
      </w:r>
    </w:p>
    <w:p w14:paraId="5992091C" w14:textId="1997A8D5" w:rsidR="00E049EE" w:rsidRPr="00E049EE" w:rsidRDefault="00E049EE" w:rsidP="00A1625D">
      <w:pPr>
        <w:rPr>
          <w:sz w:val="22"/>
          <w:szCs w:val="22"/>
        </w:rPr>
      </w:pPr>
      <w:r w:rsidRPr="00E049EE">
        <w:rPr>
          <w:sz w:val="22"/>
          <w:szCs w:val="22"/>
        </w:rPr>
        <w:t>Conflict Resolution</w:t>
      </w:r>
      <w:r w:rsidR="00DF34F6">
        <w:rPr>
          <w:sz w:val="22"/>
          <w:szCs w:val="22"/>
        </w:rPr>
        <w:t>……………………………………….</w:t>
      </w:r>
      <w:r w:rsidRPr="00E049EE">
        <w:rPr>
          <w:sz w:val="22"/>
          <w:szCs w:val="22"/>
        </w:rPr>
        <w:t>7</w:t>
      </w:r>
    </w:p>
    <w:p w14:paraId="5274671D" w14:textId="485D300A" w:rsidR="00E049EE" w:rsidRPr="00E049EE" w:rsidRDefault="00E049EE" w:rsidP="00A1625D">
      <w:pPr>
        <w:rPr>
          <w:sz w:val="22"/>
          <w:szCs w:val="22"/>
        </w:rPr>
      </w:pPr>
      <w:r w:rsidRPr="00E049EE">
        <w:rPr>
          <w:sz w:val="22"/>
          <w:szCs w:val="22"/>
        </w:rPr>
        <w:t>Core Values</w:t>
      </w:r>
      <w:r w:rsidR="00DF34F6">
        <w:rPr>
          <w:sz w:val="22"/>
          <w:szCs w:val="22"/>
        </w:rPr>
        <w:t>……………………………………………….</w:t>
      </w:r>
      <w:r w:rsidRPr="00E049EE">
        <w:rPr>
          <w:sz w:val="22"/>
          <w:szCs w:val="22"/>
        </w:rPr>
        <w:t>3</w:t>
      </w:r>
    </w:p>
    <w:p w14:paraId="56A4AB9C" w14:textId="68FA7CEE" w:rsidR="00E049EE" w:rsidRPr="00E049EE" w:rsidRDefault="00E049EE" w:rsidP="00A1625D">
      <w:pPr>
        <w:rPr>
          <w:sz w:val="22"/>
          <w:szCs w:val="22"/>
        </w:rPr>
      </w:pPr>
      <w:r w:rsidRPr="00E049EE">
        <w:rPr>
          <w:sz w:val="22"/>
          <w:szCs w:val="22"/>
        </w:rPr>
        <w:t>Doctor Appointments</w:t>
      </w:r>
      <w:r w:rsidR="00DF34F6">
        <w:rPr>
          <w:sz w:val="22"/>
          <w:szCs w:val="22"/>
        </w:rPr>
        <w:t>…………………………….…</w:t>
      </w:r>
      <w:proofErr w:type="gramStart"/>
      <w:r w:rsidR="00DF34F6">
        <w:rPr>
          <w:sz w:val="22"/>
          <w:szCs w:val="22"/>
        </w:rPr>
        <w:t>…..</w:t>
      </w:r>
      <w:proofErr w:type="gramEnd"/>
      <w:r w:rsidR="00DF34F6">
        <w:rPr>
          <w:sz w:val="22"/>
          <w:szCs w:val="22"/>
        </w:rPr>
        <w:t xml:space="preserve">  </w:t>
      </w:r>
      <w:r w:rsidRPr="00E049EE">
        <w:rPr>
          <w:sz w:val="22"/>
          <w:szCs w:val="22"/>
        </w:rPr>
        <w:t>11</w:t>
      </w:r>
    </w:p>
    <w:p w14:paraId="065864FB" w14:textId="6ABB99F8" w:rsidR="00E049EE" w:rsidRPr="00E049EE" w:rsidRDefault="00E049EE" w:rsidP="00A1625D">
      <w:pPr>
        <w:rPr>
          <w:sz w:val="22"/>
          <w:szCs w:val="22"/>
        </w:rPr>
      </w:pPr>
      <w:r w:rsidRPr="00E049EE">
        <w:rPr>
          <w:sz w:val="22"/>
          <w:szCs w:val="22"/>
        </w:rPr>
        <w:t>Dress Guideline</w:t>
      </w:r>
      <w:r w:rsidRPr="00E049EE">
        <w:rPr>
          <w:sz w:val="22"/>
          <w:szCs w:val="22"/>
        </w:rPr>
        <w:tab/>
      </w:r>
      <w:r w:rsidR="00DF34F6">
        <w:rPr>
          <w:sz w:val="22"/>
          <w:szCs w:val="22"/>
        </w:rPr>
        <w:t>s…………………………………………</w:t>
      </w:r>
      <w:r w:rsidRPr="00E049EE">
        <w:rPr>
          <w:sz w:val="22"/>
          <w:szCs w:val="22"/>
        </w:rPr>
        <w:t>21</w:t>
      </w:r>
    </w:p>
    <w:p w14:paraId="0826947B" w14:textId="014EE9A7" w:rsidR="00E049EE" w:rsidRPr="00E049EE" w:rsidRDefault="00E049EE" w:rsidP="00A1625D">
      <w:pPr>
        <w:rPr>
          <w:sz w:val="22"/>
          <w:szCs w:val="22"/>
        </w:rPr>
      </w:pPr>
      <w:r w:rsidRPr="00E049EE">
        <w:rPr>
          <w:sz w:val="22"/>
          <w:szCs w:val="22"/>
        </w:rPr>
        <w:t>Early Dismissal</w:t>
      </w:r>
      <w:r w:rsidR="00DF34F6">
        <w:rPr>
          <w:sz w:val="22"/>
          <w:szCs w:val="22"/>
        </w:rPr>
        <w:t>………………………………………</w:t>
      </w:r>
      <w:proofErr w:type="gramStart"/>
      <w:r w:rsidR="00DF34F6">
        <w:rPr>
          <w:sz w:val="22"/>
          <w:szCs w:val="22"/>
        </w:rPr>
        <w:t>…..</w:t>
      </w:r>
      <w:proofErr w:type="gramEnd"/>
      <w:r w:rsidRPr="00E049EE">
        <w:rPr>
          <w:sz w:val="22"/>
          <w:szCs w:val="22"/>
        </w:rPr>
        <w:t>11</w:t>
      </w:r>
    </w:p>
    <w:p w14:paraId="4B1AD500" w14:textId="7B13435C" w:rsidR="00E049EE" w:rsidRPr="00E049EE" w:rsidRDefault="00E049EE" w:rsidP="00A1625D">
      <w:pPr>
        <w:rPr>
          <w:sz w:val="22"/>
          <w:szCs w:val="22"/>
        </w:rPr>
      </w:pPr>
      <w:r w:rsidRPr="00E049EE">
        <w:rPr>
          <w:sz w:val="22"/>
          <w:szCs w:val="22"/>
        </w:rPr>
        <w:t>Educational Philosophy</w:t>
      </w:r>
      <w:r w:rsidR="00DF34F6">
        <w:rPr>
          <w:sz w:val="22"/>
          <w:szCs w:val="22"/>
        </w:rPr>
        <w:t>………………………………</w:t>
      </w:r>
      <w:proofErr w:type="gramStart"/>
      <w:r w:rsidR="00DF34F6">
        <w:rPr>
          <w:sz w:val="22"/>
          <w:szCs w:val="22"/>
        </w:rPr>
        <w:t>…..</w:t>
      </w:r>
      <w:proofErr w:type="gramEnd"/>
      <w:r w:rsidRPr="00E049EE">
        <w:rPr>
          <w:sz w:val="22"/>
          <w:szCs w:val="22"/>
        </w:rPr>
        <w:t>3</w:t>
      </w:r>
    </w:p>
    <w:p w14:paraId="5F6A422E" w14:textId="5B683E3D" w:rsidR="00E049EE" w:rsidRPr="00E049EE" w:rsidRDefault="00E049EE" w:rsidP="00A1625D">
      <w:pPr>
        <w:rPr>
          <w:sz w:val="22"/>
          <w:szCs w:val="22"/>
        </w:rPr>
      </w:pPr>
      <w:r w:rsidRPr="00E049EE">
        <w:rPr>
          <w:sz w:val="22"/>
          <w:szCs w:val="22"/>
        </w:rPr>
        <w:t>Expected Schoolwide Learning Resul</w:t>
      </w:r>
      <w:r w:rsidR="00DF34F6">
        <w:rPr>
          <w:sz w:val="22"/>
          <w:szCs w:val="22"/>
        </w:rPr>
        <w:t>ts………………….</w:t>
      </w:r>
      <w:r w:rsidRPr="00E049EE">
        <w:rPr>
          <w:sz w:val="22"/>
          <w:szCs w:val="22"/>
        </w:rPr>
        <w:t>9</w:t>
      </w:r>
    </w:p>
    <w:p w14:paraId="0A79CF1B" w14:textId="5B9C92D9" w:rsidR="00E049EE" w:rsidRPr="00E049EE" w:rsidRDefault="00E049EE" w:rsidP="00A1625D">
      <w:pPr>
        <w:rPr>
          <w:sz w:val="22"/>
          <w:szCs w:val="22"/>
        </w:rPr>
      </w:pPr>
      <w:r w:rsidRPr="00E049EE">
        <w:rPr>
          <w:sz w:val="22"/>
          <w:szCs w:val="22"/>
        </w:rPr>
        <w:t>FERPA</w:t>
      </w:r>
      <w:r w:rsidR="00DF34F6">
        <w:rPr>
          <w:sz w:val="22"/>
          <w:szCs w:val="22"/>
        </w:rPr>
        <w:t>…………………………………………………...</w:t>
      </w:r>
      <w:r w:rsidRPr="00E049EE">
        <w:rPr>
          <w:sz w:val="22"/>
          <w:szCs w:val="22"/>
        </w:rPr>
        <w:t>16</w:t>
      </w:r>
    </w:p>
    <w:p w14:paraId="7E0B03F7" w14:textId="50CC60AF" w:rsidR="00E049EE" w:rsidRDefault="00E049EE" w:rsidP="00A1625D">
      <w:pPr>
        <w:rPr>
          <w:sz w:val="22"/>
          <w:szCs w:val="22"/>
        </w:rPr>
      </w:pPr>
      <w:r w:rsidRPr="00E049EE">
        <w:rPr>
          <w:sz w:val="22"/>
          <w:szCs w:val="22"/>
        </w:rPr>
        <w:t>Field Trips</w:t>
      </w:r>
      <w:r w:rsidR="00DF34F6">
        <w:rPr>
          <w:sz w:val="22"/>
          <w:szCs w:val="22"/>
        </w:rPr>
        <w:t>……………………………………………</w:t>
      </w:r>
      <w:proofErr w:type="gramStart"/>
      <w:r w:rsidR="00DF34F6">
        <w:rPr>
          <w:sz w:val="22"/>
          <w:szCs w:val="22"/>
        </w:rPr>
        <w:t>…..</w:t>
      </w:r>
      <w:proofErr w:type="gramEnd"/>
      <w:r w:rsidRPr="00E049EE">
        <w:rPr>
          <w:sz w:val="22"/>
          <w:szCs w:val="22"/>
        </w:rPr>
        <w:t>17</w:t>
      </w:r>
    </w:p>
    <w:p w14:paraId="4BA5E9D2" w14:textId="7BD84196" w:rsidR="0024463B" w:rsidRPr="00E049EE" w:rsidRDefault="0024463B" w:rsidP="00A1625D">
      <w:pPr>
        <w:rPr>
          <w:sz w:val="22"/>
          <w:szCs w:val="22"/>
        </w:rPr>
      </w:pPr>
      <w:r>
        <w:rPr>
          <w:sz w:val="22"/>
          <w:szCs w:val="22"/>
        </w:rPr>
        <w:t>Focus on the Holidays……………………………………16</w:t>
      </w:r>
    </w:p>
    <w:p w14:paraId="07A40DAD" w14:textId="23F1A20A" w:rsidR="00E049EE" w:rsidRPr="00E049EE" w:rsidRDefault="00E049EE" w:rsidP="00A1625D">
      <w:pPr>
        <w:rPr>
          <w:sz w:val="22"/>
          <w:szCs w:val="22"/>
        </w:rPr>
      </w:pPr>
      <w:r w:rsidRPr="00E049EE">
        <w:rPr>
          <w:sz w:val="22"/>
          <w:szCs w:val="22"/>
        </w:rPr>
        <w:t>Gradin</w:t>
      </w:r>
      <w:r w:rsidR="00DF34F6">
        <w:rPr>
          <w:sz w:val="22"/>
          <w:szCs w:val="22"/>
        </w:rPr>
        <w:t>g………………………………………………</w:t>
      </w:r>
      <w:proofErr w:type="gramStart"/>
      <w:r w:rsidR="00DF34F6">
        <w:rPr>
          <w:sz w:val="22"/>
          <w:szCs w:val="22"/>
        </w:rPr>
        <w:t>…..</w:t>
      </w:r>
      <w:proofErr w:type="gramEnd"/>
      <w:r w:rsidRPr="00E049EE">
        <w:rPr>
          <w:sz w:val="22"/>
          <w:szCs w:val="22"/>
        </w:rPr>
        <w:t>18</w:t>
      </w:r>
    </w:p>
    <w:p w14:paraId="3BAD4B8A" w14:textId="27828AF3" w:rsidR="00E049EE" w:rsidRPr="00E049EE" w:rsidRDefault="00E049EE" w:rsidP="00A1625D">
      <w:pPr>
        <w:rPr>
          <w:sz w:val="22"/>
          <w:szCs w:val="22"/>
        </w:rPr>
      </w:pPr>
      <w:r w:rsidRPr="00E049EE">
        <w:rPr>
          <w:sz w:val="22"/>
          <w:szCs w:val="22"/>
        </w:rPr>
        <w:t>Homework</w:t>
      </w:r>
      <w:r w:rsidR="00DF34F6">
        <w:rPr>
          <w:sz w:val="22"/>
          <w:szCs w:val="22"/>
        </w:rPr>
        <w:t>……………………………………………….</w:t>
      </w:r>
      <w:r w:rsidRPr="00E049EE">
        <w:rPr>
          <w:sz w:val="22"/>
          <w:szCs w:val="22"/>
        </w:rPr>
        <w:t>18</w:t>
      </w:r>
    </w:p>
    <w:p w14:paraId="0237AEA0" w14:textId="3C8DA30C" w:rsidR="00E049EE" w:rsidRPr="00E049EE" w:rsidRDefault="00E049EE" w:rsidP="00A1625D">
      <w:pPr>
        <w:rPr>
          <w:sz w:val="22"/>
          <w:szCs w:val="22"/>
        </w:rPr>
      </w:pPr>
      <w:r w:rsidRPr="00E049EE">
        <w:rPr>
          <w:sz w:val="22"/>
          <w:szCs w:val="22"/>
        </w:rPr>
        <w:t>Late Work</w:t>
      </w:r>
      <w:r w:rsidR="00DF34F6">
        <w:rPr>
          <w:sz w:val="22"/>
          <w:szCs w:val="22"/>
        </w:rPr>
        <w:t>……………………………………………</w:t>
      </w:r>
      <w:proofErr w:type="gramStart"/>
      <w:r w:rsidR="00DF34F6">
        <w:rPr>
          <w:sz w:val="22"/>
          <w:szCs w:val="22"/>
        </w:rPr>
        <w:t>…..</w:t>
      </w:r>
      <w:proofErr w:type="gramEnd"/>
      <w:r w:rsidRPr="00E049EE">
        <w:rPr>
          <w:sz w:val="22"/>
          <w:szCs w:val="22"/>
        </w:rPr>
        <w:t>8</w:t>
      </w:r>
    </w:p>
    <w:p w14:paraId="2D32DA29" w14:textId="3342CF48" w:rsidR="00E049EE" w:rsidRPr="00E049EE" w:rsidRDefault="00E049EE" w:rsidP="00A1625D">
      <w:pPr>
        <w:rPr>
          <w:sz w:val="22"/>
          <w:szCs w:val="22"/>
        </w:rPr>
      </w:pPr>
      <w:r w:rsidRPr="00E049EE">
        <w:rPr>
          <w:sz w:val="22"/>
          <w:szCs w:val="22"/>
        </w:rPr>
        <w:t>Medications</w:t>
      </w:r>
      <w:r w:rsidR="00DF34F6">
        <w:rPr>
          <w:sz w:val="22"/>
          <w:szCs w:val="22"/>
        </w:rPr>
        <w:t xml:space="preserve">……………………………………………  </w:t>
      </w:r>
      <w:r w:rsidR="00E20305">
        <w:rPr>
          <w:sz w:val="22"/>
          <w:szCs w:val="22"/>
        </w:rPr>
        <w:t xml:space="preserve"> </w:t>
      </w:r>
      <w:r w:rsidRPr="00E049EE">
        <w:rPr>
          <w:sz w:val="22"/>
          <w:szCs w:val="22"/>
        </w:rPr>
        <w:t>15</w:t>
      </w:r>
    </w:p>
    <w:p w14:paraId="12E82CEB" w14:textId="2059D9E6" w:rsidR="00E049EE" w:rsidRPr="00E049EE" w:rsidRDefault="00E049EE" w:rsidP="00A1625D">
      <w:pPr>
        <w:rPr>
          <w:sz w:val="22"/>
          <w:szCs w:val="22"/>
        </w:rPr>
      </w:pPr>
      <w:r w:rsidRPr="00E049EE">
        <w:rPr>
          <w:sz w:val="22"/>
          <w:szCs w:val="22"/>
        </w:rPr>
        <w:t>Mission Statemen</w:t>
      </w:r>
      <w:r w:rsidR="00E20305">
        <w:rPr>
          <w:sz w:val="22"/>
          <w:szCs w:val="22"/>
        </w:rPr>
        <w:t>t……………………………………….</w:t>
      </w:r>
      <w:r w:rsidR="00A53F65">
        <w:rPr>
          <w:sz w:val="22"/>
          <w:szCs w:val="22"/>
        </w:rPr>
        <w:t>3</w:t>
      </w:r>
    </w:p>
    <w:p w14:paraId="700FEB91" w14:textId="3D13656A" w:rsidR="00E049EE" w:rsidRPr="00E049EE" w:rsidRDefault="00E049EE" w:rsidP="00A1625D">
      <w:pPr>
        <w:rPr>
          <w:sz w:val="22"/>
          <w:szCs w:val="22"/>
        </w:rPr>
      </w:pPr>
      <w:r w:rsidRPr="00E049EE">
        <w:rPr>
          <w:sz w:val="22"/>
          <w:szCs w:val="22"/>
        </w:rPr>
        <w:t>Nondiscrimination</w:t>
      </w:r>
      <w:r w:rsidR="00E20305">
        <w:rPr>
          <w:sz w:val="22"/>
          <w:szCs w:val="22"/>
        </w:rPr>
        <w:t>…………………………………</w:t>
      </w:r>
      <w:proofErr w:type="gramStart"/>
      <w:r w:rsidR="00E20305">
        <w:rPr>
          <w:sz w:val="22"/>
          <w:szCs w:val="22"/>
        </w:rPr>
        <w:t>…..</w:t>
      </w:r>
      <w:proofErr w:type="gramEnd"/>
      <w:r w:rsidR="00E20305">
        <w:rPr>
          <w:sz w:val="22"/>
          <w:szCs w:val="22"/>
        </w:rPr>
        <w:t xml:space="preserve">   </w:t>
      </w:r>
      <w:r w:rsidRPr="00E049EE">
        <w:rPr>
          <w:sz w:val="22"/>
          <w:szCs w:val="22"/>
        </w:rPr>
        <w:t>5</w:t>
      </w:r>
    </w:p>
    <w:p w14:paraId="2DCCFC5C" w14:textId="7C577A9F" w:rsidR="00E049EE" w:rsidRPr="00E049EE" w:rsidRDefault="00E049EE" w:rsidP="00A1625D">
      <w:pPr>
        <w:rPr>
          <w:sz w:val="22"/>
          <w:szCs w:val="22"/>
        </w:rPr>
      </w:pPr>
      <w:r w:rsidRPr="00E049EE">
        <w:rPr>
          <w:sz w:val="22"/>
          <w:szCs w:val="22"/>
        </w:rPr>
        <w:t>Pennsylvania School Immunization Requirement</w:t>
      </w:r>
      <w:r w:rsidR="00E20305">
        <w:rPr>
          <w:sz w:val="22"/>
          <w:szCs w:val="22"/>
        </w:rPr>
        <w:t>s…</w:t>
      </w:r>
      <w:proofErr w:type="gramStart"/>
      <w:r w:rsidR="00E20305">
        <w:rPr>
          <w:sz w:val="22"/>
          <w:szCs w:val="22"/>
        </w:rPr>
        <w:t>…..</w:t>
      </w:r>
      <w:proofErr w:type="gramEnd"/>
      <w:r w:rsidRPr="00E049EE">
        <w:rPr>
          <w:sz w:val="22"/>
          <w:szCs w:val="22"/>
        </w:rPr>
        <w:t>14</w:t>
      </w:r>
    </w:p>
    <w:p w14:paraId="2BFA1171" w14:textId="3A6A2BF8" w:rsidR="00E049EE" w:rsidRPr="00E049EE" w:rsidRDefault="00E049EE" w:rsidP="00A1625D">
      <w:pPr>
        <w:rPr>
          <w:sz w:val="22"/>
          <w:szCs w:val="22"/>
        </w:rPr>
      </w:pPr>
      <w:r w:rsidRPr="00E049EE">
        <w:rPr>
          <w:sz w:val="22"/>
          <w:szCs w:val="22"/>
        </w:rPr>
        <w:t>Policy for Advancing a Grade</w:t>
      </w:r>
      <w:r w:rsidR="00E20305">
        <w:rPr>
          <w:sz w:val="22"/>
          <w:szCs w:val="22"/>
        </w:rPr>
        <w:t>………………………</w:t>
      </w:r>
      <w:proofErr w:type="gramStart"/>
      <w:r w:rsidR="00E20305">
        <w:rPr>
          <w:sz w:val="22"/>
          <w:szCs w:val="22"/>
        </w:rPr>
        <w:t>…..</w:t>
      </w:r>
      <w:proofErr w:type="gramEnd"/>
      <w:r w:rsidR="00E20305">
        <w:rPr>
          <w:sz w:val="22"/>
          <w:szCs w:val="22"/>
        </w:rPr>
        <w:t xml:space="preserve"> </w:t>
      </w:r>
      <w:r w:rsidR="0024463B">
        <w:rPr>
          <w:sz w:val="22"/>
          <w:szCs w:val="22"/>
        </w:rPr>
        <w:t>18</w:t>
      </w:r>
    </w:p>
    <w:p w14:paraId="337BE27C" w14:textId="3ADA742A" w:rsidR="00E049EE" w:rsidRPr="00E049EE" w:rsidRDefault="00E049EE" w:rsidP="00A1625D">
      <w:pPr>
        <w:rPr>
          <w:sz w:val="22"/>
          <w:szCs w:val="22"/>
        </w:rPr>
      </w:pPr>
      <w:r w:rsidRPr="00E049EE">
        <w:rPr>
          <w:sz w:val="22"/>
          <w:szCs w:val="22"/>
        </w:rPr>
        <w:t>Policy for Grade Retention</w:t>
      </w:r>
      <w:r w:rsidR="00E20305">
        <w:rPr>
          <w:sz w:val="22"/>
          <w:szCs w:val="22"/>
        </w:rPr>
        <w:t xml:space="preserve">…………………………….   </w:t>
      </w:r>
      <w:r w:rsidRPr="00E049EE">
        <w:rPr>
          <w:sz w:val="22"/>
          <w:szCs w:val="22"/>
        </w:rPr>
        <w:t>1</w:t>
      </w:r>
      <w:r w:rsidR="0024463B">
        <w:rPr>
          <w:sz w:val="22"/>
          <w:szCs w:val="22"/>
        </w:rPr>
        <w:t>8</w:t>
      </w:r>
    </w:p>
    <w:p w14:paraId="32AC7EFF" w14:textId="4FA3CD29" w:rsidR="00E049EE" w:rsidRPr="00E049EE" w:rsidRDefault="00E049EE" w:rsidP="00A1625D">
      <w:pPr>
        <w:rPr>
          <w:sz w:val="22"/>
          <w:szCs w:val="22"/>
        </w:rPr>
      </w:pPr>
      <w:r w:rsidRPr="00E049EE">
        <w:rPr>
          <w:sz w:val="22"/>
          <w:szCs w:val="22"/>
        </w:rPr>
        <w:t>Policy Statemen</w:t>
      </w:r>
      <w:r w:rsidR="00E20305">
        <w:rPr>
          <w:sz w:val="22"/>
          <w:szCs w:val="22"/>
        </w:rPr>
        <w:t>t…………………………………………</w:t>
      </w:r>
      <w:r w:rsidR="0024463B">
        <w:rPr>
          <w:sz w:val="22"/>
          <w:szCs w:val="22"/>
        </w:rPr>
        <w:t>4</w:t>
      </w:r>
    </w:p>
    <w:p w14:paraId="1E90CF36" w14:textId="2A219A26" w:rsidR="00E049EE" w:rsidRPr="00E049EE" w:rsidRDefault="00E049EE" w:rsidP="00A1625D">
      <w:pPr>
        <w:rPr>
          <w:sz w:val="22"/>
          <w:szCs w:val="22"/>
        </w:rPr>
      </w:pPr>
      <w:r w:rsidRPr="00E049EE">
        <w:rPr>
          <w:sz w:val="22"/>
          <w:szCs w:val="22"/>
        </w:rPr>
        <w:t>Protection of Pupil Rights Amendment</w:t>
      </w:r>
      <w:r w:rsidR="00E20305">
        <w:rPr>
          <w:sz w:val="22"/>
          <w:szCs w:val="22"/>
        </w:rPr>
        <w:t>………………….</w:t>
      </w:r>
      <w:r w:rsidRPr="00E049EE">
        <w:rPr>
          <w:sz w:val="22"/>
          <w:szCs w:val="22"/>
        </w:rPr>
        <w:t>19</w:t>
      </w:r>
    </w:p>
    <w:p w14:paraId="346A048A" w14:textId="38D200FA" w:rsidR="00E049EE" w:rsidRPr="00E049EE" w:rsidRDefault="00E049EE" w:rsidP="00A1625D">
      <w:pPr>
        <w:rPr>
          <w:sz w:val="22"/>
          <w:szCs w:val="22"/>
        </w:rPr>
      </w:pPr>
      <w:r w:rsidRPr="00E049EE">
        <w:rPr>
          <w:sz w:val="22"/>
          <w:szCs w:val="22"/>
        </w:rPr>
        <w:t>Public Displays of Affection</w:t>
      </w:r>
      <w:r w:rsidR="00E20305">
        <w:rPr>
          <w:sz w:val="22"/>
          <w:szCs w:val="22"/>
        </w:rPr>
        <w:t>………………………</w:t>
      </w:r>
      <w:proofErr w:type="gramStart"/>
      <w:r w:rsidR="00E20305">
        <w:rPr>
          <w:sz w:val="22"/>
          <w:szCs w:val="22"/>
        </w:rPr>
        <w:t>…..</w:t>
      </w:r>
      <w:proofErr w:type="gramEnd"/>
      <w:r w:rsidR="00E20305">
        <w:rPr>
          <w:sz w:val="22"/>
          <w:szCs w:val="22"/>
        </w:rPr>
        <w:t xml:space="preserve">   </w:t>
      </w:r>
      <w:r w:rsidRPr="00E049EE">
        <w:rPr>
          <w:sz w:val="22"/>
          <w:szCs w:val="22"/>
        </w:rPr>
        <w:t>13</w:t>
      </w:r>
    </w:p>
    <w:p w14:paraId="623CE544" w14:textId="3A0A7045" w:rsidR="00E049EE" w:rsidRPr="00E049EE" w:rsidRDefault="00E049EE" w:rsidP="00A1625D">
      <w:pPr>
        <w:rPr>
          <w:sz w:val="22"/>
          <w:szCs w:val="22"/>
        </w:rPr>
      </w:pPr>
      <w:r w:rsidRPr="00E049EE">
        <w:rPr>
          <w:sz w:val="22"/>
          <w:szCs w:val="22"/>
        </w:rPr>
        <w:t>Referral Proces</w:t>
      </w:r>
      <w:r w:rsidR="00E20305">
        <w:rPr>
          <w:sz w:val="22"/>
          <w:szCs w:val="22"/>
        </w:rPr>
        <w:t>s………………………………………….</w:t>
      </w:r>
      <w:r w:rsidRPr="00E049EE">
        <w:rPr>
          <w:sz w:val="22"/>
          <w:szCs w:val="22"/>
        </w:rPr>
        <w:t>13</w:t>
      </w:r>
    </w:p>
    <w:p w14:paraId="55345850" w14:textId="3CEF5BBE" w:rsidR="00E049EE" w:rsidRDefault="00E049EE" w:rsidP="00A1625D">
      <w:pPr>
        <w:rPr>
          <w:sz w:val="22"/>
          <w:szCs w:val="22"/>
        </w:rPr>
      </w:pPr>
      <w:r w:rsidRPr="00E049EE">
        <w:rPr>
          <w:sz w:val="22"/>
          <w:szCs w:val="22"/>
        </w:rPr>
        <w:t>Snow Days</w:t>
      </w:r>
      <w:r w:rsidR="00E20305">
        <w:rPr>
          <w:sz w:val="22"/>
          <w:szCs w:val="22"/>
        </w:rPr>
        <w:t>……………………………………………….</w:t>
      </w:r>
      <w:r w:rsidRPr="00E049EE">
        <w:rPr>
          <w:sz w:val="22"/>
          <w:szCs w:val="22"/>
        </w:rPr>
        <w:t>11</w:t>
      </w:r>
    </w:p>
    <w:p w14:paraId="459F4BD5" w14:textId="2346CA08" w:rsidR="00DE1FA2" w:rsidRPr="00E049EE" w:rsidRDefault="00DE1FA2" w:rsidP="00A1625D">
      <w:pPr>
        <w:rPr>
          <w:sz w:val="22"/>
          <w:szCs w:val="22"/>
        </w:rPr>
      </w:pPr>
      <w:r>
        <w:rPr>
          <w:sz w:val="22"/>
          <w:szCs w:val="22"/>
        </w:rPr>
        <w:t>Statement of Faith……………………………………</w:t>
      </w:r>
      <w:proofErr w:type="gramStart"/>
      <w:r>
        <w:rPr>
          <w:sz w:val="22"/>
          <w:szCs w:val="22"/>
        </w:rPr>
        <w:t>…..</w:t>
      </w:r>
      <w:proofErr w:type="gramEnd"/>
      <w:r>
        <w:rPr>
          <w:sz w:val="22"/>
          <w:szCs w:val="22"/>
        </w:rPr>
        <w:t>5</w:t>
      </w:r>
    </w:p>
    <w:p w14:paraId="542CE382" w14:textId="189DA137" w:rsidR="00E049EE" w:rsidRPr="00E049EE" w:rsidRDefault="00E049EE" w:rsidP="00A1625D">
      <w:pPr>
        <w:rPr>
          <w:sz w:val="22"/>
          <w:szCs w:val="22"/>
        </w:rPr>
      </w:pPr>
      <w:r w:rsidRPr="00E049EE">
        <w:rPr>
          <w:sz w:val="22"/>
          <w:szCs w:val="22"/>
        </w:rPr>
        <w:t>Student Driver</w:t>
      </w:r>
      <w:r w:rsidR="00E20305">
        <w:rPr>
          <w:sz w:val="22"/>
          <w:szCs w:val="22"/>
        </w:rPr>
        <w:t>s</w:t>
      </w:r>
      <w:proofErr w:type="gramStart"/>
      <w:r w:rsidR="00E20305">
        <w:rPr>
          <w:sz w:val="22"/>
          <w:szCs w:val="22"/>
        </w:rPr>
        <w:t>…..</w:t>
      </w:r>
      <w:proofErr w:type="gramEnd"/>
      <w:r w:rsidR="00E20305">
        <w:rPr>
          <w:sz w:val="22"/>
          <w:szCs w:val="22"/>
        </w:rPr>
        <w:t>………………………………………</w:t>
      </w:r>
      <w:r w:rsidRPr="00E049EE">
        <w:rPr>
          <w:sz w:val="22"/>
          <w:szCs w:val="22"/>
        </w:rPr>
        <w:t>13</w:t>
      </w:r>
    </w:p>
    <w:p w14:paraId="5920C206" w14:textId="65501000" w:rsidR="00E049EE" w:rsidRPr="00E049EE" w:rsidRDefault="00E049EE" w:rsidP="00A1625D">
      <w:pPr>
        <w:rPr>
          <w:sz w:val="22"/>
          <w:szCs w:val="22"/>
        </w:rPr>
      </w:pPr>
      <w:r w:rsidRPr="00E049EE">
        <w:rPr>
          <w:sz w:val="22"/>
          <w:szCs w:val="22"/>
        </w:rPr>
        <w:t>Student Transportation</w:t>
      </w:r>
      <w:r w:rsidR="00E20305">
        <w:rPr>
          <w:sz w:val="22"/>
          <w:szCs w:val="22"/>
        </w:rPr>
        <w:t>………………………………</w:t>
      </w:r>
      <w:proofErr w:type="gramStart"/>
      <w:r w:rsidR="00E20305">
        <w:rPr>
          <w:sz w:val="22"/>
          <w:szCs w:val="22"/>
        </w:rPr>
        <w:t>…..</w:t>
      </w:r>
      <w:proofErr w:type="gramEnd"/>
      <w:r w:rsidRPr="00E049EE">
        <w:rPr>
          <w:sz w:val="22"/>
          <w:szCs w:val="22"/>
        </w:rPr>
        <w:t>19</w:t>
      </w:r>
    </w:p>
    <w:p w14:paraId="58C04B2D" w14:textId="2B2EEF44" w:rsidR="00E049EE" w:rsidRPr="00E049EE" w:rsidRDefault="00E049EE" w:rsidP="00A1625D">
      <w:pPr>
        <w:rPr>
          <w:sz w:val="22"/>
          <w:szCs w:val="22"/>
        </w:rPr>
      </w:pPr>
      <w:r w:rsidRPr="00E049EE">
        <w:rPr>
          <w:sz w:val="22"/>
          <w:szCs w:val="22"/>
        </w:rPr>
        <w:t>Tardiness</w:t>
      </w:r>
      <w:r w:rsidR="00E20305">
        <w:rPr>
          <w:sz w:val="22"/>
          <w:szCs w:val="22"/>
        </w:rPr>
        <w:t>…………………………………………………</w:t>
      </w:r>
      <w:r w:rsidRPr="00E049EE">
        <w:rPr>
          <w:sz w:val="22"/>
          <w:szCs w:val="22"/>
        </w:rPr>
        <w:t>11</w:t>
      </w:r>
    </w:p>
    <w:p w14:paraId="6410E5DF" w14:textId="78F07A96" w:rsidR="00E049EE" w:rsidRPr="00E049EE" w:rsidRDefault="00E049EE" w:rsidP="00A1625D">
      <w:pPr>
        <w:rPr>
          <w:sz w:val="22"/>
          <w:szCs w:val="22"/>
        </w:rPr>
      </w:pPr>
      <w:r w:rsidRPr="00E049EE">
        <w:rPr>
          <w:sz w:val="22"/>
          <w:szCs w:val="22"/>
        </w:rPr>
        <w:t>Technology</w:t>
      </w:r>
      <w:r w:rsidR="00E20305">
        <w:rPr>
          <w:sz w:val="22"/>
          <w:szCs w:val="22"/>
        </w:rPr>
        <w:t>………………………………………………</w:t>
      </w:r>
      <w:r w:rsidRPr="00E049EE">
        <w:rPr>
          <w:sz w:val="22"/>
          <w:szCs w:val="22"/>
        </w:rPr>
        <w:t>16</w:t>
      </w:r>
    </w:p>
    <w:p w14:paraId="774F84C2" w14:textId="743A311C" w:rsidR="00E049EE" w:rsidRPr="00E049EE" w:rsidRDefault="00E049EE" w:rsidP="00A1625D">
      <w:pPr>
        <w:rPr>
          <w:sz w:val="22"/>
          <w:szCs w:val="22"/>
        </w:rPr>
      </w:pPr>
      <w:r w:rsidRPr="00E049EE">
        <w:rPr>
          <w:sz w:val="22"/>
          <w:szCs w:val="22"/>
        </w:rPr>
        <w:t>Telephone</w:t>
      </w:r>
      <w:r w:rsidR="00E20305">
        <w:rPr>
          <w:sz w:val="22"/>
          <w:szCs w:val="22"/>
        </w:rPr>
        <w:t>……………………………………………</w:t>
      </w:r>
      <w:proofErr w:type="gramStart"/>
      <w:r w:rsidR="00E20305">
        <w:rPr>
          <w:sz w:val="22"/>
          <w:szCs w:val="22"/>
        </w:rPr>
        <w:t>…..</w:t>
      </w:r>
      <w:proofErr w:type="gramEnd"/>
      <w:r w:rsidRPr="00E049EE">
        <w:rPr>
          <w:sz w:val="22"/>
          <w:szCs w:val="22"/>
        </w:rPr>
        <w:t>15</w:t>
      </w:r>
    </w:p>
    <w:p w14:paraId="40A50422" w14:textId="5FB0C113" w:rsidR="00E049EE" w:rsidRPr="00E049EE" w:rsidRDefault="00E049EE" w:rsidP="00A1625D">
      <w:pPr>
        <w:rPr>
          <w:sz w:val="22"/>
          <w:szCs w:val="22"/>
        </w:rPr>
      </w:pPr>
      <w:r w:rsidRPr="00E049EE">
        <w:rPr>
          <w:sz w:val="22"/>
          <w:szCs w:val="22"/>
        </w:rPr>
        <w:t>Vision</w:t>
      </w:r>
      <w:r w:rsidR="00E20305">
        <w:rPr>
          <w:sz w:val="22"/>
          <w:szCs w:val="22"/>
        </w:rPr>
        <w:t>…………………………………………………</w:t>
      </w:r>
      <w:proofErr w:type="gramStart"/>
      <w:r w:rsidR="00E20305">
        <w:rPr>
          <w:sz w:val="22"/>
          <w:szCs w:val="22"/>
        </w:rPr>
        <w:t>…..</w:t>
      </w:r>
      <w:proofErr w:type="gramEnd"/>
      <w:r w:rsidRPr="00E049EE">
        <w:rPr>
          <w:sz w:val="22"/>
          <w:szCs w:val="22"/>
        </w:rPr>
        <w:t>3</w:t>
      </w:r>
    </w:p>
    <w:p w14:paraId="159C575C" w14:textId="592B39AB" w:rsidR="00E049EE" w:rsidRPr="00E049EE" w:rsidRDefault="00E049EE" w:rsidP="00A1625D">
      <w:pPr>
        <w:rPr>
          <w:sz w:val="22"/>
          <w:szCs w:val="22"/>
        </w:rPr>
      </w:pPr>
      <w:r w:rsidRPr="00E049EE">
        <w:rPr>
          <w:sz w:val="22"/>
          <w:szCs w:val="22"/>
        </w:rPr>
        <w:t>Weapons</w:t>
      </w:r>
      <w:r w:rsidR="00E20305">
        <w:rPr>
          <w:sz w:val="22"/>
          <w:szCs w:val="22"/>
        </w:rPr>
        <w:t>…………………………………………………</w:t>
      </w:r>
      <w:r w:rsidRPr="00E049EE">
        <w:rPr>
          <w:sz w:val="22"/>
          <w:szCs w:val="22"/>
        </w:rPr>
        <w:t>13</w:t>
      </w:r>
    </w:p>
    <w:p w14:paraId="53806A3A" w14:textId="45326ACB" w:rsidR="00E049EE" w:rsidRDefault="00E049EE" w:rsidP="00353716">
      <w:pPr>
        <w:pStyle w:val="NoSpacing"/>
        <w:rPr>
          <w:rFonts w:cstheme="minorHAnsi"/>
        </w:rPr>
      </w:pPr>
    </w:p>
    <w:p w14:paraId="3A37B767" w14:textId="0683B31A" w:rsidR="00DF34F6" w:rsidRDefault="00DF34F6" w:rsidP="00353716">
      <w:pPr>
        <w:pStyle w:val="NoSpacing"/>
        <w:rPr>
          <w:rFonts w:cstheme="minorHAnsi"/>
        </w:rPr>
      </w:pPr>
    </w:p>
    <w:p w14:paraId="265C6E72" w14:textId="77777777" w:rsidR="00DF34F6" w:rsidRDefault="00DF34F6" w:rsidP="00DF34F6">
      <w:pPr>
        <w:rPr>
          <w:b/>
          <w:sz w:val="28"/>
          <w:szCs w:val="28"/>
        </w:rPr>
      </w:pPr>
    </w:p>
    <w:p w14:paraId="0CDB4489" w14:textId="77777777" w:rsidR="00DF34F6" w:rsidRPr="00EF448E" w:rsidRDefault="00DF34F6" w:rsidP="00DF34F6">
      <w:pPr>
        <w:jc w:val="center"/>
        <w:rPr>
          <w:rFonts w:asciiTheme="minorHAnsi" w:hAnsiTheme="minorHAnsi" w:cstheme="minorHAnsi"/>
          <w:sz w:val="28"/>
          <w:szCs w:val="28"/>
        </w:rPr>
      </w:pPr>
      <w:r>
        <w:rPr>
          <w:b/>
          <w:sz w:val="28"/>
          <w:szCs w:val="28"/>
        </w:rPr>
        <w:t>Acknowledgement of Receipt</w:t>
      </w:r>
    </w:p>
    <w:p w14:paraId="52E0EF52" w14:textId="77777777" w:rsidR="00DF34F6" w:rsidRPr="003F15A8" w:rsidRDefault="00DF34F6" w:rsidP="00DF34F6">
      <w:pPr>
        <w:jc w:val="center"/>
        <w:rPr>
          <w:rFonts w:asciiTheme="minorHAnsi" w:hAnsiTheme="minorHAnsi" w:cstheme="minorHAnsi"/>
          <w:b/>
          <w:sz w:val="28"/>
          <w:szCs w:val="28"/>
        </w:rPr>
      </w:pPr>
    </w:p>
    <w:p w14:paraId="1A49F56F" w14:textId="4A23FFB8" w:rsidR="00DF34F6" w:rsidRPr="00EF448E" w:rsidRDefault="00DF34F6" w:rsidP="00DF34F6">
      <w:r w:rsidRPr="00EF448E">
        <w:t xml:space="preserve">Please sign and return this page to the Upper School Office by:  </w:t>
      </w:r>
    </w:p>
    <w:p w14:paraId="2259523B" w14:textId="43A29F60" w:rsidR="00DF34F6" w:rsidRPr="00EF448E" w:rsidRDefault="00046534" w:rsidP="00DF34F6">
      <w:pPr>
        <w:rPr>
          <w:u w:val="single"/>
        </w:rPr>
      </w:pPr>
      <w:r>
        <w:rPr>
          <w:u w:val="single"/>
        </w:rPr>
        <w:t>Friday</w:t>
      </w:r>
      <w:r w:rsidR="00DF34F6" w:rsidRPr="00EF448E">
        <w:rPr>
          <w:u w:val="single"/>
        </w:rPr>
        <w:t>, September</w:t>
      </w:r>
      <w:r>
        <w:rPr>
          <w:u w:val="single"/>
        </w:rPr>
        <w:t>2</w:t>
      </w:r>
      <w:r w:rsidR="00DF34F6" w:rsidRPr="00EF448E">
        <w:rPr>
          <w:u w:val="single"/>
        </w:rPr>
        <w:t>1, 202</w:t>
      </w:r>
      <w:r>
        <w:rPr>
          <w:u w:val="single"/>
        </w:rPr>
        <w:t>2.</w:t>
      </w:r>
    </w:p>
    <w:p w14:paraId="57B47008" w14:textId="77777777" w:rsidR="00DF34F6" w:rsidRPr="00EF448E" w:rsidRDefault="00DF34F6" w:rsidP="00DF34F6">
      <w:pPr>
        <w:rPr>
          <w:rFonts w:asciiTheme="minorHAnsi" w:hAnsiTheme="minorHAnsi" w:cstheme="minorHAnsi"/>
        </w:rPr>
      </w:pPr>
    </w:p>
    <w:p w14:paraId="403AD180" w14:textId="77777777" w:rsidR="00DF34F6" w:rsidRPr="00EF448E" w:rsidRDefault="00DF34F6" w:rsidP="00DF34F6">
      <w:pPr>
        <w:rPr>
          <w:rFonts w:asciiTheme="minorHAnsi" w:hAnsiTheme="minorHAnsi" w:cstheme="minorHAnsi"/>
        </w:rPr>
      </w:pPr>
    </w:p>
    <w:p w14:paraId="2B83F93D"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I acknowledge that I have received and understand the content of this handbook and agree to abide by the policies and procedures contained herein.</w:t>
      </w:r>
    </w:p>
    <w:p w14:paraId="00FD558E" w14:textId="77777777" w:rsidR="00DF34F6" w:rsidRPr="00EF448E" w:rsidRDefault="00DF34F6" w:rsidP="00DF34F6">
      <w:pPr>
        <w:rPr>
          <w:rFonts w:asciiTheme="minorHAnsi" w:hAnsiTheme="minorHAnsi" w:cstheme="minorHAnsi"/>
        </w:rPr>
      </w:pPr>
    </w:p>
    <w:p w14:paraId="11C7EB80" w14:textId="77777777" w:rsidR="00DF34F6" w:rsidRPr="00EF448E" w:rsidRDefault="00DF34F6" w:rsidP="00DF34F6">
      <w:pPr>
        <w:rPr>
          <w:rFonts w:asciiTheme="minorHAnsi" w:hAnsiTheme="minorHAnsi" w:cstheme="minorHAnsi"/>
        </w:rPr>
      </w:pPr>
    </w:p>
    <w:p w14:paraId="3DA248D8" w14:textId="77777777" w:rsidR="00DF34F6" w:rsidRPr="00EF448E" w:rsidRDefault="00DF34F6" w:rsidP="00DF34F6">
      <w:pPr>
        <w:rPr>
          <w:rFonts w:asciiTheme="minorHAnsi" w:hAnsiTheme="minorHAnsi" w:cstheme="minorHAnsi"/>
        </w:rPr>
      </w:pPr>
    </w:p>
    <w:p w14:paraId="15D1666B" w14:textId="77777777" w:rsidR="00DF34F6" w:rsidRPr="00EF448E" w:rsidRDefault="00DF34F6" w:rsidP="00DF34F6">
      <w:pPr>
        <w:rPr>
          <w:rFonts w:asciiTheme="minorHAnsi" w:hAnsiTheme="minorHAnsi" w:cstheme="minorHAnsi"/>
        </w:rPr>
      </w:pPr>
    </w:p>
    <w:p w14:paraId="1D52CDDF"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_________________________________________      _____________________</w:t>
      </w:r>
    </w:p>
    <w:p w14:paraId="0CB0A3EE"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Student Signature</w:t>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t xml:space="preserve"> </w:t>
      </w:r>
      <w:r w:rsidRPr="00EF448E">
        <w:rPr>
          <w:rFonts w:asciiTheme="minorHAnsi" w:hAnsiTheme="minorHAnsi" w:cstheme="minorHAnsi"/>
        </w:rPr>
        <w:tab/>
        <w:t>Date</w:t>
      </w:r>
    </w:p>
    <w:p w14:paraId="6F8D929C" w14:textId="77777777" w:rsidR="00DF34F6" w:rsidRPr="00EF448E" w:rsidRDefault="00DF34F6" w:rsidP="00DF34F6">
      <w:pPr>
        <w:pStyle w:val="NoSpacing"/>
        <w:ind w:left="5760" w:firstLine="720"/>
        <w:rPr>
          <w:rFonts w:cstheme="minorHAnsi"/>
          <w:sz w:val="24"/>
          <w:szCs w:val="24"/>
        </w:rPr>
      </w:pPr>
    </w:p>
    <w:p w14:paraId="253E70DF" w14:textId="77777777" w:rsidR="00DF34F6" w:rsidRPr="00EF448E" w:rsidRDefault="00DF34F6" w:rsidP="00DF34F6">
      <w:pPr>
        <w:pStyle w:val="NoSpacing"/>
        <w:rPr>
          <w:rFonts w:cstheme="minorHAnsi"/>
          <w:sz w:val="24"/>
          <w:szCs w:val="24"/>
        </w:rPr>
      </w:pPr>
    </w:p>
    <w:p w14:paraId="677CDAC6"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_________________________________________      _____________________</w:t>
      </w:r>
    </w:p>
    <w:p w14:paraId="3BE1CDE0"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Parent/Guardian Signature</w:t>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t xml:space="preserve"> Date</w:t>
      </w:r>
    </w:p>
    <w:p w14:paraId="60A3CC16" w14:textId="77777777" w:rsidR="00DF34F6" w:rsidRPr="00EF448E" w:rsidRDefault="00DF34F6" w:rsidP="00DF34F6">
      <w:pPr>
        <w:rPr>
          <w:rFonts w:asciiTheme="minorHAnsi" w:hAnsiTheme="minorHAnsi" w:cstheme="minorHAnsi"/>
        </w:rPr>
      </w:pPr>
    </w:p>
    <w:p w14:paraId="06D94D4D" w14:textId="77777777" w:rsidR="00DF34F6" w:rsidRDefault="00DF34F6" w:rsidP="00DF34F6">
      <w:pPr>
        <w:rPr>
          <w:rFonts w:asciiTheme="minorHAnsi" w:hAnsiTheme="minorHAnsi" w:cstheme="minorHAnsi"/>
          <w:sz w:val="22"/>
          <w:szCs w:val="22"/>
        </w:rPr>
      </w:pPr>
    </w:p>
    <w:p w14:paraId="59772643"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_________________________________________      _____________________</w:t>
      </w:r>
    </w:p>
    <w:p w14:paraId="4B03C762" w14:textId="77777777" w:rsidR="00DF34F6" w:rsidRPr="00EF448E" w:rsidRDefault="00DF34F6" w:rsidP="00DF34F6">
      <w:pPr>
        <w:rPr>
          <w:rFonts w:asciiTheme="minorHAnsi" w:hAnsiTheme="minorHAnsi" w:cstheme="minorHAnsi"/>
        </w:rPr>
      </w:pPr>
      <w:r w:rsidRPr="00EF448E">
        <w:rPr>
          <w:rFonts w:asciiTheme="minorHAnsi" w:hAnsiTheme="minorHAnsi" w:cstheme="minorHAnsi"/>
        </w:rPr>
        <w:t>Parent/Guardian Signature</w:t>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r>
      <w:r w:rsidRPr="00EF448E">
        <w:rPr>
          <w:rFonts w:asciiTheme="minorHAnsi" w:hAnsiTheme="minorHAnsi" w:cstheme="minorHAnsi"/>
        </w:rPr>
        <w:tab/>
        <w:t xml:space="preserve"> Date</w:t>
      </w:r>
    </w:p>
    <w:p w14:paraId="4F35E275" w14:textId="77777777" w:rsidR="00DF34F6" w:rsidRPr="005841BD" w:rsidRDefault="00DF34F6" w:rsidP="00353716">
      <w:pPr>
        <w:pStyle w:val="NoSpacing"/>
        <w:rPr>
          <w:rFonts w:cstheme="minorHAnsi"/>
        </w:rPr>
      </w:pPr>
    </w:p>
    <w:sectPr w:rsidR="00DF34F6" w:rsidRPr="005841BD" w:rsidSect="00E76CB8">
      <w:footerReference w:type="even" r:id="rId12"/>
      <w:footerReference w:type="default" r:id="rId13"/>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560A" w14:textId="77777777" w:rsidR="006F3213" w:rsidRDefault="006F3213" w:rsidP="00E76CB8">
      <w:r>
        <w:separator/>
      </w:r>
    </w:p>
  </w:endnote>
  <w:endnote w:type="continuationSeparator" w:id="0">
    <w:p w14:paraId="5C9CE352" w14:textId="77777777" w:rsidR="006F3213" w:rsidRDefault="006F3213" w:rsidP="00E7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3919" w14:textId="77777777" w:rsidR="00DF34F6" w:rsidRDefault="00DF34F6" w:rsidP="004F1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B9EC9" w14:textId="77777777" w:rsidR="00DF34F6" w:rsidRDefault="00DF34F6" w:rsidP="00E76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0FB4" w14:textId="5377A774" w:rsidR="00DF34F6" w:rsidRDefault="00DF34F6" w:rsidP="004F1F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69FAB7" w14:textId="77777777" w:rsidR="00DF34F6" w:rsidRDefault="00DF34F6" w:rsidP="00E76C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1675" w14:textId="77777777" w:rsidR="006F3213" w:rsidRDefault="006F3213" w:rsidP="00E76CB8">
      <w:r>
        <w:separator/>
      </w:r>
    </w:p>
  </w:footnote>
  <w:footnote w:type="continuationSeparator" w:id="0">
    <w:p w14:paraId="536F7C14" w14:textId="77777777" w:rsidR="006F3213" w:rsidRDefault="006F3213" w:rsidP="00E7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C9"/>
    <w:multiLevelType w:val="multilevel"/>
    <w:tmpl w:val="B74679B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12460E"/>
    <w:multiLevelType w:val="multilevel"/>
    <w:tmpl w:val="AAA4CCD8"/>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137521"/>
    <w:multiLevelType w:val="multilevel"/>
    <w:tmpl w:val="81D2B5E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BA686A"/>
    <w:multiLevelType w:val="hybridMultilevel"/>
    <w:tmpl w:val="D9B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6C5B"/>
    <w:multiLevelType w:val="multilevel"/>
    <w:tmpl w:val="81BA2786"/>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C746BD"/>
    <w:multiLevelType w:val="hybridMultilevel"/>
    <w:tmpl w:val="084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36AFD"/>
    <w:multiLevelType w:val="hybridMultilevel"/>
    <w:tmpl w:val="999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66FC8"/>
    <w:multiLevelType w:val="hybridMultilevel"/>
    <w:tmpl w:val="3DB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71447"/>
    <w:multiLevelType w:val="hybridMultilevel"/>
    <w:tmpl w:val="2488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02A65"/>
    <w:multiLevelType w:val="multilevel"/>
    <w:tmpl w:val="3EFA6F1E"/>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DAD788C"/>
    <w:multiLevelType w:val="multilevel"/>
    <w:tmpl w:val="A99C3080"/>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E6732B"/>
    <w:multiLevelType w:val="multilevel"/>
    <w:tmpl w:val="C8589186"/>
    <w:lvl w:ilvl="0">
      <w:start w:val="51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27E5525"/>
    <w:multiLevelType w:val="hybridMultilevel"/>
    <w:tmpl w:val="3334C0FE"/>
    <w:lvl w:ilvl="0" w:tplc="FF90D8BC">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3" w15:restartNumberingAfterBreak="0">
    <w:nsid w:val="34B71D48"/>
    <w:multiLevelType w:val="multilevel"/>
    <w:tmpl w:val="2BF815F8"/>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D41269"/>
    <w:multiLevelType w:val="hybridMultilevel"/>
    <w:tmpl w:val="58F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34401"/>
    <w:multiLevelType w:val="hybridMultilevel"/>
    <w:tmpl w:val="3AFE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44D24"/>
    <w:multiLevelType w:val="hybridMultilevel"/>
    <w:tmpl w:val="59BE2B3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46014D4D"/>
    <w:multiLevelType w:val="hybridMultilevel"/>
    <w:tmpl w:val="D67849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73473"/>
    <w:multiLevelType w:val="multilevel"/>
    <w:tmpl w:val="DD1AF114"/>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C825AAD"/>
    <w:multiLevelType w:val="hybridMultilevel"/>
    <w:tmpl w:val="691CF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BF13B5"/>
    <w:multiLevelType w:val="hybridMultilevel"/>
    <w:tmpl w:val="305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233DD"/>
    <w:multiLevelType w:val="multilevel"/>
    <w:tmpl w:val="B860DC6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0A2226B"/>
    <w:multiLevelType w:val="multilevel"/>
    <w:tmpl w:val="30101B5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15B6842"/>
    <w:multiLevelType w:val="hybridMultilevel"/>
    <w:tmpl w:val="F70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54874"/>
    <w:multiLevelType w:val="multilevel"/>
    <w:tmpl w:val="AF9A436A"/>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B1B569C"/>
    <w:multiLevelType w:val="multilevel"/>
    <w:tmpl w:val="A9D01E82"/>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FBD29C0"/>
    <w:multiLevelType w:val="hybridMultilevel"/>
    <w:tmpl w:val="CCD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87570"/>
    <w:multiLevelType w:val="multilevel"/>
    <w:tmpl w:val="49D86D0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21E57D6"/>
    <w:multiLevelType w:val="multilevel"/>
    <w:tmpl w:val="E816228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3E16FEB"/>
    <w:multiLevelType w:val="hybridMultilevel"/>
    <w:tmpl w:val="65DE8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D2591"/>
    <w:multiLevelType w:val="multilevel"/>
    <w:tmpl w:val="D8143380"/>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B991A26"/>
    <w:multiLevelType w:val="hybridMultilevel"/>
    <w:tmpl w:val="7A3A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A7246"/>
    <w:multiLevelType w:val="hybridMultilevel"/>
    <w:tmpl w:val="5624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2116D"/>
    <w:multiLevelType w:val="multilevel"/>
    <w:tmpl w:val="4D948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46A4D29"/>
    <w:multiLevelType w:val="hybridMultilevel"/>
    <w:tmpl w:val="AB2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17F2B"/>
    <w:multiLevelType w:val="multilevel"/>
    <w:tmpl w:val="C8589186"/>
    <w:lvl w:ilvl="0">
      <w:start w:val="51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AA44665"/>
    <w:multiLevelType w:val="hybridMultilevel"/>
    <w:tmpl w:val="CBD6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05D5C"/>
    <w:multiLevelType w:val="hybridMultilevel"/>
    <w:tmpl w:val="C3AE7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4768277">
    <w:abstractNumId w:val="22"/>
  </w:num>
  <w:num w:numId="2" w16cid:durableId="349650276">
    <w:abstractNumId w:val="35"/>
  </w:num>
  <w:num w:numId="3" w16cid:durableId="444157956">
    <w:abstractNumId w:val="13"/>
  </w:num>
  <w:num w:numId="4" w16cid:durableId="375350458">
    <w:abstractNumId w:val="33"/>
  </w:num>
  <w:num w:numId="5" w16cid:durableId="769591447">
    <w:abstractNumId w:val="1"/>
  </w:num>
  <w:num w:numId="6" w16cid:durableId="619647205">
    <w:abstractNumId w:val="0"/>
  </w:num>
  <w:num w:numId="7" w16cid:durableId="1503858836">
    <w:abstractNumId w:val="21"/>
  </w:num>
  <w:num w:numId="8" w16cid:durableId="1693872062">
    <w:abstractNumId w:val="16"/>
  </w:num>
  <w:num w:numId="9" w16cid:durableId="1876043632">
    <w:abstractNumId w:val="3"/>
  </w:num>
  <w:num w:numId="10" w16cid:durableId="277756699">
    <w:abstractNumId w:val="36"/>
  </w:num>
  <w:num w:numId="11" w16cid:durableId="1230965428">
    <w:abstractNumId w:val="7"/>
  </w:num>
  <w:num w:numId="12" w16cid:durableId="365525287">
    <w:abstractNumId w:val="8"/>
  </w:num>
  <w:num w:numId="13" w16cid:durableId="956571477">
    <w:abstractNumId w:val="6"/>
  </w:num>
  <w:num w:numId="14" w16cid:durableId="1050377728">
    <w:abstractNumId w:val="34"/>
  </w:num>
  <w:num w:numId="15" w16cid:durableId="833956012">
    <w:abstractNumId w:val="5"/>
  </w:num>
  <w:num w:numId="16" w16cid:durableId="15444460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667409">
    <w:abstractNumId w:val="23"/>
  </w:num>
  <w:num w:numId="18" w16cid:durableId="1040088642">
    <w:abstractNumId w:val="19"/>
  </w:num>
  <w:num w:numId="19" w16cid:durableId="1157112458">
    <w:abstractNumId w:val="32"/>
  </w:num>
  <w:num w:numId="20" w16cid:durableId="251285912">
    <w:abstractNumId w:val="29"/>
  </w:num>
  <w:num w:numId="21" w16cid:durableId="1560509547">
    <w:abstractNumId w:val="17"/>
  </w:num>
  <w:num w:numId="22" w16cid:durableId="1758939323">
    <w:abstractNumId w:val="20"/>
  </w:num>
  <w:num w:numId="23" w16cid:durableId="1185940445">
    <w:abstractNumId w:val="26"/>
  </w:num>
  <w:num w:numId="24" w16cid:durableId="1545285750">
    <w:abstractNumId w:val="10"/>
  </w:num>
  <w:num w:numId="25" w16cid:durableId="133136267">
    <w:abstractNumId w:val="30"/>
  </w:num>
  <w:num w:numId="26" w16cid:durableId="1951013427">
    <w:abstractNumId w:val="2"/>
  </w:num>
  <w:num w:numId="27" w16cid:durableId="1142314218">
    <w:abstractNumId w:val="25"/>
  </w:num>
  <w:num w:numId="28" w16cid:durableId="1683164950">
    <w:abstractNumId w:val="27"/>
  </w:num>
  <w:num w:numId="29" w16cid:durableId="1441490344">
    <w:abstractNumId w:val="28"/>
  </w:num>
  <w:num w:numId="30" w16cid:durableId="567620534">
    <w:abstractNumId w:val="24"/>
  </w:num>
  <w:num w:numId="31" w16cid:durableId="1904102055">
    <w:abstractNumId w:val="9"/>
  </w:num>
  <w:num w:numId="32" w16cid:durableId="181407293">
    <w:abstractNumId w:val="4"/>
  </w:num>
  <w:num w:numId="33" w16cid:durableId="727604884">
    <w:abstractNumId w:val="18"/>
  </w:num>
  <w:num w:numId="34" w16cid:durableId="1312907654">
    <w:abstractNumId w:val="14"/>
  </w:num>
  <w:num w:numId="35" w16cid:durableId="1843163546">
    <w:abstractNumId w:val="11"/>
  </w:num>
  <w:num w:numId="36" w16cid:durableId="1397169743">
    <w:abstractNumId w:val="12"/>
  </w:num>
  <w:num w:numId="37" w16cid:durableId="1159736955">
    <w:abstractNumId w:val="31"/>
  </w:num>
  <w:num w:numId="38" w16cid:durableId="60281136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EE"/>
    <w:rsid w:val="00000613"/>
    <w:rsid w:val="000168C5"/>
    <w:rsid w:val="0001747A"/>
    <w:rsid w:val="000329E4"/>
    <w:rsid w:val="00040DF2"/>
    <w:rsid w:val="000413F0"/>
    <w:rsid w:val="00046534"/>
    <w:rsid w:val="000500E9"/>
    <w:rsid w:val="00061140"/>
    <w:rsid w:val="00065F63"/>
    <w:rsid w:val="00066721"/>
    <w:rsid w:val="000758EA"/>
    <w:rsid w:val="00077146"/>
    <w:rsid w:val="000936F5"/>
    <w:rsid w:val="00094937"/>
    <w:rsid w:val="00096C46"/>
    <w:rsid w:val="000A1DB8"/>
    <w:rsid w:val="000A2370"/>
    <w:rsid w:val="000A484B"/>
    <w:rsid w:val="000A778C"/>
    <w:rsid w:val="000A7BEE"/>
    <w:rsid w:val="000B26AF"/>
    <w:rsid w:val="000B2AB3"/>
    <w:rsid w:val="000B4B74"/>
    <w:rsid w:val="000E4365"/>
    <w:rsid w:val="000F6B93"/>
    <w:rsid w:val="000F75D7"/>
    <w:rsid w:val="00115EC0"/>
    <w:rsid w:val="00136167"/>
    <w:rsid w:val="0015770D"/>
    <w:rsid w:val="0016232A"/>
    <w:rsid w:val="0016636B"/>
    <w:rsid w:val="00171924"/>
    <w:rsid w:val="00174FC4"/>
    <w:rsid w:val="00177B99"/>
    <w:rsid w:val="00193B84"/>
    <w:rsid w:val="00196AC4"/>
    <w:rsid w:val="001A29DA"/>
    <w:rsid w:val="001B799B"/>
    <w:rsid w:val="001D2CCD"/>
    <w:rsid w:val="001D3B10"/>
    <w:rsid w:val="001E00F5"/>
    <w:rsid w:val="001E7FC3"/>
    <w:rsid w:val="001F168D"/>
    <w:rsid w:val="001F260A"/>
    <w:rsid w:val="00201D50"/>
    <w:rsid w:val="0020211A"/>
    <w:rsid w:val="00204264"/>
    <w:rsid w:val="00232363"/>
    <w:rsid w:val="00234FC0"/>
    <w:rsid w:val="0024463B"/>
    <w:rsid w:val="0024704B"/>
    <w:rsid w:val="0028485E"/>
    <w:rsid w:val="002943E9"/>
    <w:rsid w:val="00295E4F"/>
    <w:rsid w:val="00296BB2"/>
    <w:rsid w:val="002A4CDA"/>
    <w:rsid w:val="002C0EF9"/>
    <w:rsid w:val="002E071A"/>
    <w:rsid w:val="00300B06"/>
    <w:rsid w:val="00313CFB"/>
    <w:rsid w:val="003162DE"/>
    <w:rsid w:val="00331850"/>
    <w:rsid w:val="00336ADC"/>
    <w:rsid w:val="003432D1"/>
    <w:rsid w:val="00344284"/>
    <w:rsid w:val="0035042E"/>
    <w:rsid w:val="00353716"/>
    <w:rsid w:val="0036134D"/>
    <w:rsid w:val="0036597B"/>
    <w:rsid w:val="00366036"/>
    <w:rsid w:val="00376659"/>
    <w:rsid w:val="00387088"/>
    <w:rsid w:val="003961CF"/>
    <w:rsid w:val="003B05F8"/>
    <w:rsid w:val="003C01BB"/>
    <w:rsid w:val="003D1432"/>
    <w:rsid w:val="003D1FAA"/>
    <w:rsid w:val="003E241C"/>
    <w:rsid w:val="003E2F35"/>
    <w:rsid w:val="003F15A8"/>
    <w:rsid w:val="003F18FA"/>
    <w:rsid w:val="003F6B2A"/>
    <w:rsid w:val="003F7AE1"/>
    <w:rsid w:val="00406A2C"/>
    <w:rsid w:val="00410FD4"/>
    <w:rsid w:val="00424CAD"/>
    <w:rsid w:val="00443EA4"/>
    <w:rsid w:val="004445EF"/>
    <w:rsid w:val="00445CA9"/>
    <w:rsid w:val="00452F64"/>
    <w:rsid w:val="004579C6"/>
    <w:rsid w:val="004637BE"/>
    <w:rsid w:val="00466004"/>
    <w:rsid w:val="00473706"/>
    <w:rsid w:val="0048067A"/>
    <w:rsid w:val="004812CC"/>
    <w:rsid w:val="004A2DB5"/>
    <w:rsid w:val="004A5E80"/>
    <w:rsid w:val="004D0D2B"/>
    <w:rsid w:val="004D4706"/>
    <w:rsid w:val="004E33C6"/>
    <w:rsid w:val="004F1F20"/>
    <w:rsid w:val="00512EE7"/>
    <w:rsid w:val="00517352"/>
    <w:rsid w:val="00517371"/>
    <w:rsid w:val="00527D56"/>
    <w:rsid w:val="00554D7C"/>
    <w:rsid w:val="005714B6"/>
    <w:rsid w:val="0057526C"/>
    <w:rsid w:val="00575DC4"/>
    <w:rsid w:val="005778E8"/>
    <w:rsid w:val="00582813"/>
    <w:rsid w:val="005841BD"/>
    <w:rsid w:val="0059430E"/>
    <w:rsid w:val="00596332"/>
    <w:rsid w:val="005A1513"/>
    <w:rsid w:val="005A443B"/>
    <w:rsid w:val="005A5306"/>
    <w:rsid w:val="005A721C"/>
    <w:rsid w:val="005B351C"/>
    <w:rsid w:val="005B726D"/>
    <w:rsid w:val="005C46BC"/>
    <w:rsid w:val="005C69DF"/>
    <w:rsid w:val="005D4987"/>
    <w:rsid w:val="005D4FDE"/>
    <w:rsid w:val="005D62E0"/>
    <w:rsid w:val="005E02D5"/>
    <w:rsid w:val="005F0314"/>
    <w:rsid w:val="00600695"/>
    <w:rsid w:val="00603849"/>
    <w:rsid w:val="006046CB"/>
    <w:rsid w:val="00614644"/>
    <w:rsid w:val="00614C26"/>
    <w:rsid w:val="00623A61"/>
    <w:rsid w:val="00625204"/>
    <w:rsid w:val="00626B62"/>
    <w:rsid w:val="0063099D"/>
    <w:rsid w:val="00633537"/>
    <w:rsid w:val="00644D76"/>
    <w:rsid w:val="00651334"/>
    <w:rsid w:val="0065485F"/>
    <w:rsid w:val="006554D5"/>
    <w:rsid w:val="00655E60"/>
    <w:rsid w:val="00657593"/>
    <w:rsid w:val="00684624"/>
    <w:rsid w:val="00687183"/>
    <w:rsid w:val="00693D1F"/>
    <w:rsid w:val="00694552"/>
    <w:rsid w:val="006966B6"/>
    <w:rsid w:val="006A7EA4"/>
    <w:rsid w:val="006B2009"/>
    <w:rsid w:val="006D0804"/>
    <w:rsid w:val="006D1213"/>
    <w:rsid w:val="006D4927"/>
    <w:rsid w:val="006E14B6"/>
    <w:rsid w:val="006E20E8"/>
    <w:rsid w:val="006E58C6"/>
    <w:rsid w:val="006E63C6"/>
    <w:rsid w:val="006F1CF8"/>
    <w:rsid w:val="006F3213"/>
    <w:rsid w:val="006F5B38"/>
    <w:rsid w:val="00702E11"/>
    <w:rsid w:val="007232B8"/>
    <w:rsid w:val="00736EE6"/>
    <w:rsid w:val="00746D88"/>
    <w:rsid w:val="00750EDE"/>
    <w:rsid w:val="00751C7E"/>
    <w:rsid w:val="007543CE"/>
    <w:rsid w:val="00777C2C"/>
    <w:rsid w:val="00783B38"/>
    <w:rsid w:val="007879EA"/>
    <w:rsid w:val="00790910"/>
    <w:rsid w:val="00796B09"/>
    <w:rsid w:val="007A013E"/>
    <w:rsid w:val="007A4803"/>
    <w:rsid w:val="007B51D2"/>
    <w:rsid w:val="007C605E"/>
    <w:rsid w:val="007D07CC"/>
    <w:rsid w:val="007D4383"/>
    <w:rsid w:val="007D5B93"/>
    <w:rsid w:val="007E036A"/>
    <w:rsid w:val="007E3E76"/>
    <w:rsid w:val="007F146F"/>
    <w:rsid w:val="007F64F6"/>
    <w:rsid w:val="008046A2"/>
    <w:rsid w:val="008053FB"/>
    <w:rsid w:val="0080674F"/>
    <w:rsid w:val="00810BE5"/>
    <w:rsid w:val="00812A03"/>
    <w:rsid w:val="00826CCB"/>
    <w:rsid w:val="0083134F"/>
    <w:rsid w:val="00841222"/>
    <w:rsid w:val="00842092"/>
    <w:rsid w:val="0086219C"/>
    <w:rsid w:val="00865C1E"/>
    <w:rsid w:val="008810CC"/>
    <w:rsid w:val="00882B79"/>
    <w:rsid w:val="008936CC"/>
    <w:rsid w:val="00895131"/>
    <w:rsid w:val="008A0364"/>
    <w:rsid w:val="008A49B9"/>
    <w:rsid w:val="008A4EF7"/>
    <w:rsid w:val="008B036C"/>
    <w:rsid w:val="008B25F5"/>
    <w:rsid w:val="008B3AA6"/>
    <w:rsid w:val="008D7E19"/>
    <w:rsid w:val="008E0DBB"/>
    <w:rsid w:val="00901895"/>
    <w:rsid w:val="00905A03"/>
    <w:rsid w:val="00906600"/>
    <w:rsid w:val="009127CF"/>
    <w:rsid w:val="00913499"/>
    <w:rsid w:val="00921311"/>
    <w:rsid w:val="00941311"/>
    <w:rsid w:val="00944A7C"/>
    <w:rsid w:val="009512E3"/>
    <w:rsid w:val="009534DD"/>
    <w:rsid w:val="00956663"/>
    <w:rsid w:val="0096154B"/>
    <w:rsid w:val="00970394"/>
    <w:rsid w:val="009756C4"/>
    <w:rsid w:val="009805AB"/>
    <w:rsid w:val="00983B06"/>
    <w:rsid w:val="00986C8E"/>
    <w:rsid w:val="009905C9"/>
    <w:rsid w:val="009934C8"/>
    <w:rsid w:val="009A242C"/>
    <w:rsid w:val="009C1044"/>
    <w:rsid w:val="009C11B4"/>
    <w:rsid w:val="009C4B23"/>
    <w:rsid w:val="009C69C1"/>
    <w:rsid w:val="009C6DAC"/>
    <w:rsid w:val="009D6D07"/>
    <w:rsid w:val="009E21F4"/>
    <w:rsid w:val="009E2BD0"/>
    <w:rsid w:val="009F294F"/>
    <w:rsid w:val="009F5F2D"/>
    <w:rsid w:val="009F6A4E"/>
    <w:rsid w:val="00A0597A"/>
    <w:rsid w:val="00A063D8"/>
    <w:rsid w:val="00A07ABA"/>
    <w:rsid w:val="00A1625D"/>
    <w:rsid w:val="00A221C0"/>
    <w:rsid w:val="00A3262A"/>
    <w:rsid w:val="00A32BAC"/>
    <w:rsid w:val="00A35479"/>
    <w:rsid w:val="00A3719C"/>
    <w:rsid w:val="00A46B85"/>
    <w:rsid w:val="00A53F65"/>
    <w:rsid w:val="00A57F26"/>
    <w:rsid w:val="00A82CB8"/>
    <w:rsid w:val="00A9208E"/>
    <w:rsid w:val="00A95821"/>
    <w:rsid w:val="00AA5084"/>
    <w:rsid w:val="00AC03DB"/>
    <w:rsid w:val="00AC34D3"/>
    <w:rsid w:val="00AE51F6"/>
    <w:rsid w:val="00AF1FFA"/>
    <w:rsid w:val="00AF5D67"/>
    <w:rsid w:val="00AF7742"/>
    <w:rsid w:val="00B035B4"/>
    <w:rsid w:val="00B03FB5"/>
    <w:rsid w:val="00B06E12"/>
    <w:rsid w:val="00B23796"/>
    <w:rsid w:val="00B25BE0"/>
    <w:rsid w:val="00B264AB"/>
    <w:rsid w:val="00B321AE"/>
    <w:rsid w:val="00B45C38"/>
    <w:rsid w:val="00B778E5"/>
    <w:rsid w:val="00BB481C"/>
    <w:rsid w:val="00BC1A7B"/>
    <w:rsid w:val="00BD5793"/>
    <w:rsid w:val="00BE1DC1"/>
    <w:rsid w:val="00BE4F9F"/>
    <w:rsid w:val="00BE504C"/>
    <w:rsid w:val="00BF4542"/>
    <w:rsid w:val="00BF62F8"/>
    <w:rsid w:val="00BF643F"/>
    <w:rsid w:val="00C011C8"/>
    <w:rsid w:val="00C0145B"/>
    <w:rsid w:val="00C03354"/>
    <w:rsid w:val="00C03527"/>
    <w:rsid w:val="00C1235B"/>
    <w:rsid w:val="00C131C4"/>
    <w:rsid w:val="00C143F4"/>
    <w:rsid w:val="00C1747C"/>
    <w:rsid w:val="00C26B48"/>
    <w:rsid w:val="00C463E2"/>
    <w:rsid w:val="00C47470"/>
    <w:rsid w:val="00C545E3"/>
    <w:rsid w:val="00C660B2"/>
    <w:rsid w:val="00C7346A"/>
    <w:rsid w:val="00C81307"/>
    <w:rsid w:val="00C85C1B"/>
    <w:rsid w:val="00CA0FF0"/>
    <w:rsid w:val="00CA7F06"/>
    <w:rsid w:val="00CC34CB"/>
    <w:rsid w:val="00CD26B1"/>
    <w:rsid w:val="00CD78B8"/>
    <w:rsid w:val="00CE1F91"/>
    <w:rsid w:val="00CE4431"/>
    <w:rsid w:val="00CE7329"/>
    <w:rsid w:val="00CF0901"/>
    <w:rsid w:val="00D13C3D"/>
    <w:rsid w:val="00D177C6"/>
    <w:rsid w:val="00D17D2A"/>
    <w:rsid w:val="00D21B0A"/>
    <w:rsid w:val="00D30E7D"/>
    <w:rsid w:val="00D46C82"/>
    <w:rsid w:val="00D50816"/>
    <w:rsid w:val="00D51617"/>
    <w:rsid w:val="00D547BE"/>
    <w:rsid w:val="00D6496E"/>
    <w:rsid w:val="00D93BC7"/>
    <w:rsid w:val="00DA622C"/>
    <w:rsid w:val="00DB05F2"/>
    <w:rsid w:val="00DB1C3C"/>
    <w:rsid w:val="00DC33AD"/>
    <w:rsid w:val="00DC3EAC"/>
    <w:rsid w:val="00DD7CD7"/>
    <w:rsid w:val="00DE1FA2"/>
    <w:rsid w:val="00DE3A2F"/>
    <w:rsid w:val="00DF27D9"/>
    <w:rsid w:val="00DF34F6"/>
    <w:rsid w:val="00E049EE"/>
    <w:rsid w:val="00E05D70"/>
    <w:rsid w:val="00E0776E"/>
    <w:rsid w:val="00E16FD4"/>
    <w:rsid w:val="00E20305"/>
    <w:rsid w:val="00E34BAF"/>
    <w:rsid w:val="00E44740"/>
    <w:rsid w:val="00E53CE2"/>
    <w:rsid w:val="00E71508"/>
    <w:rsid w:val="00E72F3E"/>
    <w:rsid w:val="00E761BB"/>
    <w:rsid w:val="00E76CB8"/>
    <w:rsid w:val="00E77803"/>
    <w:rsid w:val="00E93BE2"/>
    <w:rsid w:val="00EA4C45"/>
    <w:rsid w:val="00EB41A7"/>
    <w:rsid w:val="00EB5A47"/>
    <w:rsid w:val="00EC1069"/>
    <w:rsid w:val="00EF448E"/>
    <w:rsid w:val="00EF5674"/>
    <w:rsid w:val="00EF5A81"/>
    <w:rsid w:val="00F06B04"/>
    <w:rsid w:val="00F13140"/>
    <w:rsid w:val="00F14FB4"/>
    <w:rsid w:val="00F15A6E"/>
    <w:rsid w:val="00F214D1"/>
    <w:rsid w:val="00F2535E"/>
    <w:rsid w:val="00F40879"/>
    <w:rsid w:val="00F41997"/>
    <w:rsid w:val="00F50BC2"/>
    <w:rsid w:val="00F51809"/>
    <w:rsid w:val="00F653C7"/>
    <w:rsid w:val="00F764C9"/>
    <w:rsid w:val="00F85D07"/>
    <w:rsid w:val="00F9674E"/>
    <w:rsid w:val="00FB047D"/>
    <w:rsid w:val="00FB7ADA"/>
    <w:rsid w:val="00FC451E"/>
    <w:rsid w:val="00FC4BA6"/>
    <w:rsid w:val="00FD0369"/>
    <w:rsid w:val="00FD1771"/>
    <w:rsid w:val="00FD2200"/>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A6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0A7BEE"/>
    <w:pPr>
      <w:pBdr>
        <w:top w:val="nil"/>
        <w:left w:val="nil"/>
        <w:bottom w:val="nil"/>
        <w:right w:val="nil"/>
        <w:between w:val="nil"/>
      </w:pBdr>
    </w:pPr>
    <w:rPr>
      <w:rFonts w:ascii="Times New Roman" w:eastAsia="Times New Roman" w:hAnsi="Times New Roman" w:cs="Times New Roman"/>
      <w:color w:val="000000"/>
      <w:lang w:val="en"/>
    </w:rPr>
  </w:style>
  <w:style w:type="paragraph" w:styleId="Heading1">
    <w:name w:val="heading 1"/>
    <w:basedOn w:val="Normal"/>
    <w:next w:val="Normal"/>
    <w:link w:val="Heading1Char"/>
    <w:rsid w:val="000A7BEE"/>
    <w:pPr>
      <w:keepNext/>
      <w:keepLines/>
      <w:jc w:val="center"/>
      <w:outlineLvl w:val="0"/>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BEE"/>
    <w:rPr>
      <w:rFonts w:ascii="Arial" w:eastAsia="Arial" w:hAnsi="Arial" w:cs="Arial"/>
      <w:b/>
      <w:color w:val="000000"/>
      <w:lang w:val="en"/>
    </w:rPr>
  </w:style>
  <w:style w:type="character" w:styleId="Hyperlink">
    <w:name w:val="Hyperlink"/>
    <w:basedOn w:val="DefaultParagraphFont"/>
    <w:uiPriority w:val="99"/>
    <w:unhideWhenUsed/>
    <w:rsid w:val="000A7BEE"/>
    <w:rPr>
      <w:color w:val="0563C1" w:themeColor="hyperlink"/>
      <w:u w:val="single"/>
    </w:rPr>
  </w:style>
  <w:style w:type="paragraph" w:styleId="ListParagraph">
    <w:name w:val="List Paragraph"/>
    <w:basedOn w:val="Normal"/>
    <w:uiPriority w:val="34"/>
    <w:qFormat/>
    <w:rsid w:val="005A721C"/>
    <w:pPr>
      <w:ind w:left="720"/>
      <w:contextualSpacing/>
    </w:pPr>
  </w:style>
  <w:style w:type="paragraph" w:styleId="BodyText3">
    <w:name w:val="Body Text 3"/>
    <w:basedOn w:val="Normal"/>
    <w:link w:val="BodyText3Char"/>
    <w:unhideWhenUsed/>
    <w:rsid w:val="008810CC"/>
    <w:pPr>
      <w:pBdr>
        <w:top w:val="none" w:sz="0" w:space="0" w:color="auto"/>
        <w:left w:val="none" w:sz="0" w:space="0" w:color="auto"/>
        <w:bottom w:val="none" w:sz="0" w:space="0" w:color="auto"/>
        <w:right w:val="none" w:sz="0" w:space="0" w:color="auto"/>
        <w:between w:val="none" w:sz="0" w:space="0" w:color="auto"/>
      </w:pBdr>
      <w:spacing w:after="120"/>
    </w:pPr>
    <w:rPr>
      <w:color w:val="auto"/>
      <w:sz w:val="16"/>
      <w:szCs w:val="16"/>
      <w:lang w:val="en-US"/>
    </w:rPr>
  </w:style>
  <w:style w:type="character" w:customStyle="1" w:styleId="BodyText3Char">
    <w:name w:val="Body Text 3 Char"/>
    <w:basedOn w:val="DefaultParagraphFont"/>
    <w:link w:val="BodyText3"/>
    <w:rsid w:val="008810CC"/>
    <w:rPr>
      <w:rFonts w:ascii="Times New Roman" w:eastAsia="Times New Roman" w:hAnsi="Times New Roman" w:cs="Times New Roman"/>
      <w:sz w:val="16"/>
      <w:szCs w:val="16"/>
    </w:rPr>
  </w:style>
  <w:style w:type="paragraph" w:styleId="NoSpacing">
    <w:name w:val="No Spacing"/>
    <w:uiPriority w:val="1"/>
    <w:qFormat/>
    <w:rsid w:val="009E2BD0"/>
    <w:rPr>
      <w:sz w:val="22"/>
      <w:szCs w:val="22"/>
    </w:rPr>
  </w:style>
  <w:style w:type="character" w:customStyle="1" w:styleId="apple-converted-space">
    <w:name w:val="apple-converted-space"/>
    <w:basedOn w:val="DefaultParagraphFont"/>
    <w:rsid w:val="00790910"/>
  </w:style>
  <w:style w:type="paragraph" w:styleId="Footer">
    <w:name w:val="footer"/>
    <w:basedOn w:val="Normal"/>
    <w:link w:val="FooterChar"/>
    <w:uiPriority w:val="99"/>
    <w:unhideWhenUsed/>
    <w:rsid w:val="00E76CB8"/>
    <w:pPr>
      <w:tabs>
        <w:tab w:val="center" w:pos="4680"/>
        <w:tab w:val="right" w:pos="9360"/>
      </w:tabs>
    </w:pPr>
  </w:style>
  <w:style w:type="character" w:customStyle="1" w:styleId="FooterChar">
    <w:name w:val="Footer Char"/>
    <w:basedOn w:val="DefaultParagraphFont"/>
    <w:link w:val="Footer"/>
    <w:uiPriority w:val="99"/>
    <w:rsid w:val="00E76CB8"/>
    <w:rPr>
      <w:rFonts w:ascii="Times New Roman" w:eastAsia="Times New Roman" w:hAnsi="Times New Roman" w:cs="Times New Roman"/>
      <w:color w:val="000000"/>
      <w:lang w:val="en"/>
    </w:rPr>
  </w:style>
  <w:style w:type="character" w:styleId="PageNumber">
    <w:name w:val="page number"/>
    <w:basedOn w:val="DefaultParagraphFont"/>
    <w:uiPriority w:val="99"/>
    <w:semiHidden/>
    <w:unhideWhenUsed/>
    <w:rsid w:val="00E76CB8"/>
  </w:style>
  <w:style w:type="table" w:styleId="TableGrid">
    <w:name w:val="Table Grid"/>
    <w:basedOn w:val="TableNormal"/>
    <w:uiPriority w:val="39"/>
    <w:rsid w:val="00CE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13140"/>
    <w:rPr>
      <w:color w:val="605E5C"/>
      <w:shd w:val="clear" w:color="auto" w:fill="E1DFDD"/>
    </w:rPr>
  </w:style>
  <w:style w:type="character" w:styleId="FollowedHyperlink">
    <w:name w:val="FollowedHyperlink"/>
    <w:basedOn w:val="DefaultParagraphFont"/>
    <w:uiPriority w:val="99"/>
    <w:semiHidden/>
    <w:unhideWhenUsed/>
    <w:rsid w:val="00F13140"/>
    <w:rPr>
      <w:color w:val="954F72" w:themeColor="followedHyperlink"/>
      <w:u w:val="single"/>
    </w:rPr>
  </w:style>
  <w:style w:type="paragraph" w:styleId="Header">
    <w:name w:val="header"/>
    <w:basedOn w:val="Normal"/>
    <w:link w:val="HeaderChar"/>
    <w:unhideWhenUsed/>
    <w:rsid w:val="00865C1E"/>
    <w:pPr>
      <w:tabs>
        <w:tab w:val="center" w:pos="4680"/>
        <w:tab w:val="right" w:pos="9360"/>
      </w:tabs>
    </w:pPr>
  </w:style>
  <w:style w:type="character" w:customStyle="1" w:styleId="HeaderChar">
    <w:name w:val="Header Char"/>
    <w:basedOn w:val="DefaultParagraphFont"/>
    <w:link w:val="Header"/>
    <w:rsid w:val="00865C1E"/>
    <w:rPr>
      <w:rFonts w:ascii="Times New Roman" w:eastAsia="Times New Roman" w:hAnsi="Times New Roman" w:cs="Times New Roman"/>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7167">
      <w:bodyDiv w:val="1"/>
      <w:marLeft w:val="0"/>
      <w:marRight w:val="0"/>
      <w:marTop w:val="0"/>
      <w:marBottom w:val="0"/>
      <w:divBdr>
        <w:top w:val="none" w:sz="0" w:space="0" w:color="auto"/>
        <w:left w:val="none" w:sz="0" w:space="0" w:color="auto"/>
        <w:bottom w:val="none" w:sz="0" w:space="0" w:color="auto"/>
        <w:right w:val="none" w:sz="0" w:space="0" w:color="auto"/>
      </w:divBdr>
    </w:div>
    <w:div w:id="772365268">
      <w:bodyDiv w:val="1"/>
      <w:marLeft w:val="0"/>
      <w:marRight w:val="0"/>
      <w:marTop w:val="0"/>
      <w:marBottom w:val="0"/>
      <w:divBdr>
        <w:top w:val="none" w:sz="0" w:space="0" w:color="auto"/>
        <w:left w:val="none" w:sz="0" w:space="0" w:color="auto"/>
        <w:bottom w:val="none" w:sz="0" w:space="0" w:color="auto"/>
        <w:right w:val="none" w:sz="0" w:space="0" w:color="auto"/>
      </w:divBdr>
      <w:divsChild>
        <w:div w:id="1496989551">
          <w:marLeft w:val="0"/>
          <w:marRight w:val="0"/>
          <w:marTop w:val="0"/>
          <w:marBottom w:val="0"/>
          <w:divBdr>
            <w:top w:val="none" w:sz="0" w:space="0" w:color="auto"/>
            <w:left w:val="none" w:sz="0" w:space="0" w:color="auto"/>
            <w:bottom w:val="none" w:sz="0" w:space="0" w:color="auto"/>
            <w:right w:val="none" w:sz="0" w:space="0" w:color="auto"/>
          </w:divBdr>
        </w:div>
        <w:div w:id="842278518">
          <w:marLeft w:val="0"/>
          <w:marRight w:val="0"/>
          <w:marTop w:val="0"/>
          <w:marBottom w:val="0"/>
          <w:divBdr>
            <w:top w:val="none" w:sz="0" w:space="0" w:color="auto"/>
            <w:left w:val="none" w:sz="0" w:space="0" w:color="auto"/>
            <w:bottom w:val="none" w:sz="0" w:space="0" w:color="auto"/>
            <w:right w:val="none" w:sz="0" w:space="0" w:color="auto"/>
          </w:divBdr>
        </w:div>
        <w:div w:id="582764598">
          <w:marLeft w:val="0"/>
          <w:marRight w:val="0"/>
          <w:marTop w:val="0"/>
          <w:marBottom w:val="0"/>
          <w:divBdr>
            <w:top w:val="none" w:sz="0" w:space="0" w:color="auto"/>
            <w:left w:val="none" w:sz="0" w:space="0" w:color="auto"/>
            <w:bottom w:val="none" w:sz="0" w:space="0" w:color="auto"/>
            <w:right w:val="none" w:sz="0" w:space="0" w:color="auto"/>
          </w:divBdr>
        </w:div>
        <w:div w:id="1286933693">
          <w:marLeft w:val="0"/>
          <w:marRight w:val="0"/>
          <w:marTop w:val="0"/>
          <w:marBottom w:val="0"/>
          <w:divBdr>
            <w:top w:val="none" w:sz="0" w:space="0" w:color="auto"/>
            <w:left w:val="none" w:sz="0" w:space="0" w:color="auto"/>
            <w:bottom w:val="none" w:sz="0" w:space="0" w:color="auto"/>
            <w:right w:val="none" w:sz="0" w:space="0" w:color="auto"/>
          </w:divBdr>
          <w:divsChild>
            <w:div w:id="11428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707">
      <w:bodyDiv w:val="1"/>
      <w:marLeft w:val="0"/>
      <w:marRight w:val="0"/>
      <w:marTop w:val="0"/>
      <w:marBottom w:val="0"/>
      <w:divBdr>
        <w:top w:val="none" w:sz="0" w:space="0" w:color="auto"/>
        <w:left w:val="none" w:sz="0" w:space="0" w:color="auto"/>
        <w:bottom w:val="none" w:sz="0" w:space="0" w:color="auto"/>
        <w:right w:val="none" w:sz="0" w:space="0" w:color="auto"/>
      </w:divBdr>
    </w:div>
    <w:div w:id="1639533729">
      <w:bodyDiv w:val="1"/>
      <w:marLeft w:val="0"/>
      <w:marRight w:val="0"/>
      <w:marTop w:val="0"/>
      <w:marBottom w:val="0"/>
      <w:divBdr>
        <w:top w:val="none" w:sz="0" w:space="0" w:color="auto"/>
        <w:left w:val="none" w:sz="0" w:space="0" w:color="auto"/>
        <w:bottom w:val="none" w:sz="0" w:space="0" w:color="auto"/>
        <w:right w:val="none" w:sz="0" w:space="0" w:color="auto"/>
      </w:divBdr>
    </w:div>
    <w:div w:id="1961376552">
      <w:bodyDiv w:val="1"/>
      <w:marLeft w:val="0"/>
      <w:marRight w:val="0"/>
      <w:marTop w:val="0"/>
      <w:marBottom w:val="0"/>
      <w:divBdr>
        <w:top w:val="none" w:sz="0" w:space="0" w:color="auto"/>
        <w:left w:val="none" w:sz="0" w:space="0" w:color="auto"/>
        <w:bottom w:val="none" w:sz="0" w:space="0" w:color="auto"/>
        <w:right w:val="none" w:sz="0" w:space="0" w:color="auto"/>
      </w:divBdr>
    </w:div>
    <w:div w:id="1972711436">
      <w:bodyDiv w:val="1"/>
      <w:marLeft w:val="0"/>
      <w:marRight w:val="0"/>
      <w:marTop w:val="0"/>
      <w:marBottom w:val="0"/>
      <w:divBdr>
        <w:top w:val="none" w:sz="0" w:space="0" w:color="auto"/>
        <w:left w:val="none" w:sz="0" w:space="0" w:color="auto"/>
        <w:bottom w:val="none" w:sz="0" w:space="0" w:color="auto"/>
        <w:right w:val="none" w:sz="0" w:space="0" w:color="auto"/>
      </w:divBdr>
    </w:div>
    <w:div w:id="2131971704">
      <w:bodyDiv w:val="1"/>
      <w:marLeft w:val="0"/>
      <w:marRight w:val="0"/>
      <w:marTop w:val="0"/>
      <w:marBottom w:val="0"/>
      <w:divBdr>
        <w:top w:val="none" w:sz="0" w:space="0" w:color="auto"/>
        <w:left w:val="none" w:sz="0" w:space="0" w:color="auto"/>
        <w:bottom w:val="none" w:sz="0" w:space="0" w:color="auto"/>
        <w:right w:val="none" w:sz="0" w:space="0" w:color="auto"/>
      </w:divBdr>
    </w:div>
    <w:div w:id="2133207855">
      <w:bodyDiv w:val="1"/>
      <w:marLeft w:val="0"/>
      <w:marRight w:val="0"/>
      <w:marTop w:val="0"/>
      <w:marBottom w:val="0"/>
      <w:divBdr>
        <w:top w:val="none" w:sz="0" w:space="0" w:color="auto"/>
        <w:left w:val="none" w:sz="0" w:space="0" w:color="auto"/>
        <w:bottom w:val="none" w:sz="0" w:space="0" w:color="auto"/>
        <w:right w:val="none" w:sz="0" w:space="0" w:color="auto"/>
      </w:divBdr>
      <w:divsChild>
        <w:div w:id="1183131921">
          <w:marLeft w:val="0"/>
          <w:marRight w:val="0"/>
          <w:marTop w:val="0"/>
          <w:marBottom w:val="0"/>
          <w:divBdr>
            <w:top w:val="none" w:sz="0" w:space="0" w:color="auto"/>
            <w:left w:val="none" w:sz="0" w:space="0" w:color="auto"/>
            <w:bottom w:val="none" w:sz="0" w:space="0" w:color="auto"/>
            <w:right w:val="none" w:sz="0" w:space="0" w:color="auto"/>
          </w:divBdr>
        </w:div>
        <w:div w:id="2072146291">
          <w:marLeft w:val="0"/>
          <w:marRight w:val="0"/>
          <w:marTop w:val="0"/>
          <w:marBottom w:val="0"/>
          <w:divBdr>
            <w:top w:val="none" w:sz="0" w:space="0" w:color="auto"/>
            <w:left w:val="none" w:sz="0" w:space="0" w:color="auto"/>
            <w:bottom w:val="none" w:sz="0" w:space="0" w:color="auto"/>
            <w:right w:val="none" w:sz="0" w:space="0" w:color="auto"/>
          </w:divBdr>
        </w:div>
        <w:div w:id="20837495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ethlehemchristianschoo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e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thlehemchristianschool.com" TargetMode="External"/><Relationship Id="rId4" Type="http://schemas.openxmlformats.org/officeDocument/2006/relationships/webSettings" Target="webSettings.xml"/><Relationship Id="rId9" Type="http://schemas.openxmlformats.org/officeDocument/2006/relationships/hyperlink" Target="http://www.wfm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7536</Words>
  <Characters>42959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Long</cp:lastModifiedBy>
  <cp:revision>2</cp:revision>
  <cp:lastPrinted>2022-10-24T15:17:00Z</cp:lastPrinted>
  <dcterms:created xsi:type="dcterms:W3CDTF">2022-10-24T22:34:00Z</dcterms:created>
  <dcterms:modified xsi:type="dcterms:W3CDTF">2022-10-24T22:34:00Z</dcterms:modified>
</cp:coreProperties>
</file>